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5" w:rsidRPr="00DF0CB2" w:rsidRDefault="00106ECB" w:rsidP="000572A5">
      <w:pPr>
        <w:spacing w:line="480" w:lineRule="auto"/>
        <w:jc w:val="right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t>Supporting</w:t>
      </w:r>
      <w:r w:rsidR="000572A5" w:rsidRPr="00DF0CB2">
        <w:rPr>
          <w:rFonts w:ascii="Times New Roman" w:hAnsi="Times New Roman"/>
          <w:b/>
        </w:rPr>
        <w:t xml:space="preserve"> information</w:t>
      </w:r>
    </w:p>
    <w:p w:rsidR="000F4AAB" w:rsidRPr="00DF0CB2" w:rsidRDefault="001B4384" w:rsidP="00F938D5">
      <w:pPr>
        <w:spacing w:line="480" w:lineRule="auto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t>Title</w:t>
      </w:r>
    </w:p>
    <w:p w:rsidR="008D6F9F" w:rsidRPr="00DF0CB2" w:rsidRDefault="00B119D0" w:rsidP="00ED355D">
      <w:pPr>
        <w:spacing w:line="480" w:lineRule="auto"/>
        <w:jc w:val="center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t>F</w:t>
      </w:r>
      <w:r w:rsidR="008D6F9F" w:rsidRPr="00DF0CB2">
        <w:rPr>
          <w:rFonts w:ascii="Times New Roman" w:hAnsi="Times New Roman"/>
          <w:b/>
        </w:rPr>
        <w:t>unctional</w:t>
      </w:r>
      <w:r w:rsidR="00DD609D" w:rsidRPr="00DF0CB2">
        <w:rPr>
          <w:rFonts w:ascii="Times New Roman" w:hAnsi="Times New Roman"/>
          <w:b/>
        </w:rPr>
        <w:t xml:space="preserve"> traits de</w:t>
      </w:r>
      <w:r w:rsidR="009C7FBF" w:rsidRPr="00DF0CB2">
        <w:rPr>
          <w:rFonts w:ascii="Times New Roman" w:hAnsi="Times New Roman"/>
          <w:b/>
        </w:rPr>
        <w:t>termine</w:t>
      </w:r>
      <w:r w:rsidR="00DD609D" w:rsidRPr="00DF0CB2">
        <w:rPr>
          <w:rFonts w:ascii="Times New Roman" w:hAnsi="Times New Roman"/>
          <w:b/>
        </w:rPr>
        <w:t xml:space="preserve"> </w:t>
      </w:r>
      <w:r w:rsidR="00D15BFD" w:rsidRPr="00DF0CB2">
        <w:rPr>
          <w:rFonts w:ascii="Times New Roman" w:hAnsi="Times New Roman"/>
          <w:b/>
        </w:rPr>
        <w:t xml:space="preserve">heterospecific </w:t>
      </w:r>
      <w:r w:rsidR="00DD609D" w:rsidRPr="00DF0CB2">
        <w:rPr>
          <w:rFonts w:ascii="Times New Roman" w:hAnsi="Times New Roman"/>
          <w:b/>
        </w:rPr>
        <w:t>use of</w:t>
      </w:r>
      <w:r w:rsidR="008D6F9F" w:rsidRPr="00DF0CB2">
        <w:rPr>
          <w:rFonts w:ascii="Times New Roman" w:hAnsi="Times New Roman"/>
          <w:b/>
        </w:rPr>
        <w:t xml:space="preserve"> risk-related social information in </w:t>
      </w:r>
      <w:r w:rsidR="00D15BFD" w:rsidRPr="00DF0CB2">
        <w:rPr>
          <w:rFonts w:ascii="Times New Roman" w:hAnsi="Times New Roman"/>
          <w:b/>
        </w:rPr>
        <w:t xml:space="preserve">forest birds of </w:t>
      </w:r>
      <w:r w:rsidR="00ED2382" w:rsidRPr="00DF0CB2">
        <w:rPr>
          <w:rFonts w:ascii="Times New Roman" w:hAnsi="Times New Roman"/>
          <w:b/>
        </w:rPr>
        <w:t xml:space="preserve">tropical </w:t>
      </w:r>
      <w:r w:rsidR="008D6F9F" w:rsidRPr="00DF0CB2">
        <w:rPr>
          <w:rFonts w:ascii="Times New Roman" w:hAnsi="Times New Roman"/>
          <w:b/>
        </w:rPr>
        <w:t>Southeast Asia</w:t>
      </w:r>
    </w:p>
    <w:p w:rsidR="00790312" w:rsidRPr="00DF0CB2" w:rsidRDefault="00790312" w:rsidP="00790312">
      <w:pPr>
        <w:spacing w:line="480" w:lineRule="auto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t>Authors</w:t>
      </w:r>
    </w:p>
    <w:p w:rsidR="00790312" w:rsidRPr="00DF0CB2" w:rsidRDefault="00790312" w:rsidP="00790312">
      <w:pPr>
        <w:spacing w:line="480" w:lineRule="auto"/>
        <w:jc w:val="center"/>
        <w:rPr>
          <w:rFonts w:ascii="Times New Roman" w:hAnsi="Times New Roman"/>
        </w:rPr>
      </w:pPr>
      <w:r w:rsidRPr="00DF0CB2">
        <w:rPr>
          <w:rFonts w:ascii="Times New Roman" w:hAnsi="Times New Roman"/>
        </w:rPr>
        <w:t>Fangyuan Hua</w:t>
      </w:r>
      <w:r w:rsidRPr="00DF0CB2">
        <w:rPr>
          <w:rFonts w:ascii="Times New Roman" w:hAnsi="Times New Roman"/>
          <w:vertAlign w:val="superscript"/>
        </w:rPr>
        <w:t>1</w:t>
      </w:r>
      <w:r w:rsidR="00D14384" w:rsidRPr="00DF0CB2">
        <w:rPr>
          <w:rFonts w:ascii="Times New Roman" w:hAnsi="Times New Roman"/>
          <w:vertAlign w:val="superscript"/>
        </w:rPr>
        <w:t>,2</w:t>
      </w:r>
      <w:r w:rsidRPr="00DF0CB2">
        <w:rPr>
          <w:rFonts w:ascii="Times New Roman" w:hAnsi="Times New Roman"/>
        </w:rPr>
        <w:t>, Ding Li Yong</w:t>
      </w:r>
      <w:r w:rsidR="00D14384" w:rsidRPr="00DF0CB2">
        <w:rPr>
          <w:rFonts w:ascii="Times New Roman" w:hAnsi="Times New Roman"/>
          <w:vertAlign w:val="superscript"/>
        </w:rPr>
        <w:t>3</w:t>
      </w:r>
      <w:r w:rsidRPr="00DF0CB2">
        <w:rPr>
          <w:rFonts w:ascii="Times New Roman" w:hAnsi="Times New Roman"/>
        </w:rPr>
        <w:t>, Muhammad Nazri Janra</w:t>
      </w:r>
      <w:r w:rsidR="00D14384" w:rsidRPr="00DF0CB2">
        <w:rPr>
          <w:rFonts w:ascii="Times New Roman" w:hAnsi="Times New Roman"/>
          <w:vertAlign w:val="superscript"/>
        </w:rPr>
        <w:t>4</w:t>
      </w:r>
      <w:r w:rsidRPr="00DF0CB2">
        <w:rPr>
          <w:rFonts w:ascii="Times New Roman" w:hAnsi="Times New Roman"/>
        </w:rPr>
        <w:t>, Liza M. Fitri</w:t>
      </w:r>
      <w:r w:rsidR="00D14384" w:rsidRPr="00DF0CB2">
        <w:rPr>
          <w:rFonts w:ascii="Times New Roman" w:hAnsi="Times New Roman"/>
          <w:vertAlign w:val="superscript"/>
        </w:rPr>
        <w:t>4</w:t>
      </w:r>
      <w:r w:rsidRPr="00DF0CB2">
        <w:rPr>
          <w:rFonts w:ascii="Times New Roman" w:hAnsi="Times New Roman"/>
        </w:rPr>
        <w:t>, Dewi Prawiradilaga</w:t>
      </w:r>
      <w:r w:rsidR="00D14384" w:rsidRPr="00DF0CB2">
        <w:rPr>
          <w:rFonts w:ascii="Times New Roman" w:hAnsi="Times New Roman"/>
          <w:vertAlign w:val="superscript"/>
        </w:rPr>
        <w:t>5</w:t>
      </w:r>
      <w:r w:rsidRPr="00DF0CB2">
        <w:rPr>
          <w:rFonts w:ascii="Times New Roman" w:hAnsi="Times New Roman"/>
        </w:rPr>
        <w:t>, Kathryn E. Sieving</w:t>
      </w:r>
      <w:r w:rsidR="00D14384" w:rsidRPr="00DF0CB2">
        <w:rPr>
          <w:rFonts w:ascii="Times New Roman" w:hAnsi="Times New Roman"/>
          <w:vertAlign w:val="superscript"/>
        </w:rPr>
        <w:t>6</w:t>
      </w:r>
    </w:p>
    <w:p w:rsidR="00EB5E06" w:rsidRPr="00DF0CB2" w:rsidRDefault="00EB5E06" w:rsidP="00EB5E0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/>
          <w:iCs/>
        </w:rPr>
      </w:pPr>
      <w:r w:rsidRPr="00DF0CB2">
        <w:rPr>
          <w:rFonts w:ascii="Times New Roman" w:hAnsi="Times New Roman"/>
          <w:i/>
        </w:rPr>
        <w:t>State Key Laboratory of BioControl, College of Ecology and Evolution/School of Life Sciences, Sun Yat-sen University, Guangzhou, Guangdong 510275, China</w:t>
      </w:r>
    </w:p>
    <w:p w:rsidR="00790312" w:rsidRPr="00DF0CB2" w:rsidRDefault="00790312" w:rsidP="0079031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/>
          <w:iCs/>
        </w:rPr>
      </w:pPr>
      <w:r w:rsidRPr="00DF0CB2">
        <w:rPr>
          <w:rFonts w:ascii="Times New Roman" w:hAnsi="Times New Roman"/>
          <w:i/>
          <w:iCs/>
        </w:rPr>
        <w:t>Program in Science, Technology, and Environmental Policy, Woodrow Wilson School of Public and International Affairs, Princeton University, NJ 08544, U.S.A.</w:t>
      </w:r>
    </w:p>
    <w:p w:rsidR="00790312" w:rsidRPr="00DF0CB2" w:rsidRDefault="00790312" w:rsidP="0079031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/>
          <w:iCs/>
        </w:rPr>
      </w:pPr>
      <w:r w:rsidRPr="00DF0CB2">
        <w:rPr>
          <w:rFonts w:ascii="Times New Roman" w:hAnsi="Times New Roman"/>
          <w:i/>
          <w:iCs/>
        </w:rPr>
        <w:t>Fenner School of Environment and Society, the Australian National University,  Canberra, Australia</w:t>
      </w:r>
    </w:p>
    <w:p w:rsidR="00715F5D" w:rsidRPr="00DF0CB2" w:rsidRDefault="00715F5D" w:rsidP="00715F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/>
          <w:iCs/>
        </w:rPr>
      </w:pPr>
      <w:r w:rsidRPr="00DF0CB2">
        <w:rPr>
          <w:rFonts w:ascii="Times New Roman" w:hAnsi="Times New Roman"/>
          <w:i/>
          <w:iCs/>
        </w:rPr>
        <w:t>Biology Department, Faculty of Mathematics and Natural Science, Andalas University, Padang, West Sumatra, Indonesia</w:t>
      </w:r>
    </w:p>
    <w:p w:rsidR="00715F5D" w:rsidRPr="00DF0CB2" w:rsidRDefault="00715F5D" w:rsidP="00715F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/>
          <w:iCs/>
        </w:rPr>
      </w:pPr>
      <w:r w:rsidRPr="00DF0CB2">
        <w:rPr>
          <w:rFonts w:ascii="Times New Roman" w:hAnsi="Times New Roman"/>
          <w:i/>
          <w:iCs/>
        </w:rPr>
        <w:t>Indonesian Institute of Technology (LIPI), Cibinong, West Java, Indonesia</w:t>
      </w:r>
    </w:p>
    <w:p w:rsidR="00790312" w:rsidRPr="00DF0CB2" w:rsidRDefault="00790312" w:rsidP="0079031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i/>
          <w:iCs/>
        </w:rPr>
      </w:pPr>
      <w:r w:rsidRPr="00DF0CB2">
        <w:rPr>
          <w:rFonts w:ascii="Times New Roman" w:hAnsi="Times New Roman"/>
          <w:i/>
          <w:iCs/>
        </w:rPr>
        <w:t>Department of Wildlife Ecology and Conservation, College of Agriculture and Life Sciences, University of Florida, Gainesville, FL 32611, U.S.A.</w:t>
      </w:r>
    </w:p>
    <w:p w:rsidR="000F4AAB" w:rsidRPr="00DF0CB2" w:rsidRDefault="000F4AAB" w:rsidP="00F938D5">
      <w:pPr>
        <w:spacing w:line="480" w:lineRule="auto"/>
        <w:rPr>
          <w:rFonts w:ascii="Times New Roman" w:hAnsi="Times New Roman"/>
          <w:b/>
          <w:smallCaps/>
        </w:rPr>
      </w:pPr>
    </w:p>
    <w:p w:rsidR="000F4AAB" w:rsidRPr="00DF0CB2" w:rsidRDefault="001B4384" w:rsidP="00F938D5">
      <w:pPr>
        <w:spacing w:line="480" w:lineRule="auto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t>Corresponding author</w:t>
      </w:r>
    </w:p>
    <w:p w:rsidR="000F4AAB" w:rsidRPr="00DF0CB2" w:rsidRDefault="000F4AAB" w:rsidP="00F938D5">
      <w:pPr>
        <w:pStyle w:val="003First-LevelSubheadingBOLD"/>
        <w:spacing w:after="0" w:line="480" w:lineRule="auto"/>
        <w:jc w:val="left"/>
        <w:rPr>
          <w:rFonts w:ascii="Times New Roman" w:hAnsi="Times New Roman"/>
          <w:b w:val="0"/>
        </w:rPr>
      </w:pPr>
      <w:r w:rsidRPr="00DF0CB2">
        <w:rPr>
          <w:rFonts w:ascii="Times New Roman" w:hAnsi="Times New Roman"/>
          <w:b w:val="0"/>
        </w:rPr>
        <w:t>Fangyuan Hua</w:t>
      </w:r>
      <w:r w:rsidRPr="00DF0CB2">
        <w:rPr>
          <w:rFonts w:ascii="Times New Roman" w:hAnsi="Times New Roman"/>
          <w:b w:val="0"/>
          <w:smallCaps/>
        </w:rPr>
        <w:t xml:space="preserve"> (</w:t>
      </w:r>
      <w:hyperlink r:id="rId8" w:history="1">
        <w:r w:rsidR="00401876" w:rsidRPr="00DF0CB2">
          <w:rPr>
            <w:rStyle w:val="Hyperlink"/>
            <w:rFonts w:ascii="Times New Roman" w:hAnsi="Times New Roman"/>
            <w:b w:val="0"/>
          </w:rPr>
          <w:t>hua.fangyuan@gmail.com</w:t>
        </w:r>
      </w:hyperlink>
      <w:r w:rsidRPr="00DF0CB2">
        <w:rPr>
          <w:rFonts w:ascii="Times New Roman" w:hAnsi="Times New Roman"/>
          <w:b w:val="0"/>
        </w:rPr>
        <w:t>)</w:t>
      </w:r>
    </w:p>
    <w:p w:rsidR="00786C81" w:rsidRPr="00DF0CB2" w:rsidRDefault="00786C81" w:rsidP="00F938D5">
      <w:pPr>
        <w:spacing w:line="480" w:lineRule="auto"/>
        <w:rPr>
          <w:rFonts w:ascii="Times New Roman" w:hAnsi="Times New Roman"/>
        </w:rPr>
      </w:pPr>
    </w:p>
    <w:p w:rsidR="000F4AAB" w:rsidRPr="00DF0CB2" w:rsidRDefault="000F4AAB" w:rsidP="00F938D5">
      <w:pPr>
        <w:spacing w:line="480" w:lineRule="auto"/>
        <w:rPr>
          <w:rFonts w:ascii="Times New Roman" w:hAnsi="Times New Roman"/>
        </w:rPr>
        <w:sectPr w:rsidR="000F4AAB" w:rsidRPr="00DF0CB2" w:rsidSect="00161B47">
          <w:footerReference w:type="default" r:id="rId9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921FE2" w:rsidRPr="00DF0CB2" w:rsidRDefault="00921FE2" w:rsidP="006D7B2C">
      <w:pPr>
        <w:pStyle w:val="006BodyText"/>
        <w:ind w:firstLine="0"/>
        <w:rPr>
          <w:rFonts w:ascii="Times New Roman" w:hAnsi="Times New Roman"/>
          <w:b/>
        </w:rPr>
        <w:sectPr w:rsidR="00921FE2" w:rsidRPr="00DF0CB2" w:rsidSect="00921FE2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D7B2C" w:rsidRPr="00DF0CB2" w:rsidRDefault="0060159D" w:rsidP="006D7B2C">
      <w:pPr>
        <w:pStyle w:val="006BodyText"/>
        <w:ind w:firstLine="0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lastRenderedPageBreak/>
        <w:t>Supporting note</w:t>
      </w:r>
    </w:p>
    <w:p w:rsidR="000C381D" w:rsidRPr="00DF0CB2" w:rsidRDefault="00297A7F">
      <w:pPr>
        <w:pStyle w:val="006BodyText"/>
        <w:rPr>
          <w:rFonts w:ascii="Times New Roman" w:hAnsi="Times New Roman"/>
        </w:rPr>
      </w:pPr>
      <w:r w:rsidRPr="00DF0CB2">
        <w:rPr>
          <w:rFonts w:ascii="Times New Roman" w:hAnsi="Times New Roman"/>
        </w:rPr>
        <w:t>Our pilot fieldwork in the study system indicated that</w:t>
      </w:r>
      <w:r w:rsidR="006C542A" w:rsidRPr="00DF0CB2">
        <w:rPr>
          <w:rFonts w:ascii="Times New Roman" w:hAnsi="Times New Roman"/>
        </w:rPr>
        <w:t xml:space="preserve"> the</w:t>
      </w:r>
      <w:r w:rsidRPr="00DF0CB2">
        <w:rPr>
          <w:rFonts w:ascii="Times New Roman" w:hAnsi="Times New Roman"/>
        </w:rPr>
        <w:t xml:space="preserve"> playback of the Sunda scops-owl</w:t>
      </w:r>
      <w:r w:rsidR="00FE006E" w:rsidRPr="00DF0CB2">
        <w:rPr>
          <w:rFonts w:ascii="Times New Roman" w:hAnsi="Times New Roman"/>
        </w:rPr>
        <w:t xml:space="preserve"> territorial call was ineffective in </w:t>
      </w:r>
      <w:r w:rsidR="005957CA" w:rsidRPr="00DF0CB2">
        <w:rPr>
          <w:rFonts w:ascii="Times New Roman" w:hAnsi="Times New Roman"/>
        </w:rPr>
        <w:t>eliciting</w:t>
      </w:r>
      <w:r w:rsidR="00FE006E" w:rsidRPr="00DF0CB2">
        <w:rPr>
          <w:rFonts w:ascii="Times New Roman" w:hAnsi="Times New Roman"/>
        </w:rPr>
        <w:t xml:space="preserve"> the mobbing response from potential </w:t>
      </w:r>
      <w:r w:rsidR="007D0593" w:rsidRPr="00DF0CB2">
        <w:rPr>
          <w:rFonts w:ascii="Times New Roman" w:hAnsi="Times New Roman"/>
        </w:rPr>
        <w:t xml:space="preserve">avian </w:t>
      </w:r>
      <w:r w:rsidR="00FE006E" w:rsidRPr="00DF0CB2">
        <w:rPr>
          <w:rFonts w:ascii="Times New Roman" w:hAnsi="Times New Roman"/>
        </w:rPr>
        <w:t>prey specie</w:t>
      </w:r>
      <w:r w:rsidR="007D0593" w:rsidRPr="00DF0CB2">
        <w:rPr>
          <w:rFonts w:ascii="Times New Roman" w:hAnsi="Times New Roman"/>
        </w:rPr>
        <w:t xml:space="preserve">. </w:t>
      </w:r>
      <w:r w:rsidR="00917192" w:rsidRPr="00DF0CB2">
        <w:rPr>
          <w:rFonts w:ascii="Times New Roman" w:hAnsi="Times New Roman"/>
        </w:rPr>
        <w:t>T</w:t>
      </w:r>
      <w:r w:rsidR="00947E4E" w:rsidRPr="00DF0CB2">
        <w:rPr>
          <w:rFonts w:ascii="Times New Roman" w:hAnsi="Times New Roman"/>
        </w:rPr>
        <w:t>his</w:t>
      </w:r>
      <w:r w:rsidR="00917192" w:rsidRPr="00DF0CB2">
        <w:rPr>
          <w:rFonts w:ascii="Times New Roman" w:hAnsi="Times New Roman"/>
        </w:rPr>
        <w:t xml:space="preserve"> lack of response</w:t>
      </w:r>
      <w:r w:rsidR="00E134B0" w:rsidRPr="00DF0CB2">
        <w:rPr>
          <w:rFonts w:ascii="Times New Roman" w:hAnsi="Times New Roman"/>
        </w:rPr>
        <w:t xml:space="preserve"> was confirmed by </w:t>
      </w:r>
      <w:r w:rsidR="006D3926" w:rsidRPr="00DF0CB2">
        <w:rPr>
          <w:rFonts w:ascii="Times New Roman" w:hAnsi="Times New Roman"/>
        </w:rPr>
        <w:t>a number of ornithologists</w:t>
      </w:r>
      <w:r w:rsidRPr="00DF0CB2">
        <w:rPr>
          <w:rFonts w:ascii="Times New Roman" w:hAnsi="Times New Roman"/>
        </w:rPr>
        <w:t xml:space="preserve"> familiar with the Sundaland lowland rainforest</w:t>
      </w:r>
      <w:r w:rsidR="006D3926" w:rsidRPr="00DF0CB2">
        <w:rPr>
          <w:rFonts w:ascii="Times New Roman" w:hAnsi="Times New Roman"/>
        </w:rPr>
        <w:t xml:space="preserve"> (B. van Balen &amp; F. Rheindt</w:t>
      </w:r>
      <w:r w:rsidR="00E800BB" w:rsidRPr="00DF0CB2">
        <w:rPr>
          <w:rFonts w:ascii="Times New Roman" w:hAnsi="Times New Roman"/>
        </w:rPr>
        <w:t xml:space="preserve">, </w:t>
      </w:r>
      <w:r w:rsidR="00927114" w:rsidRPr="00DF0CB2">
        <w:rPr>
          <w:rFonts w:ascii="Times New Roman" w:hAnsi="Times New Roman"/>
          <w:i/>
        </w:rPr>
        <w:t>pers. comm.</w:t>
      </w:r>
      <w:r w:rsidR="006D3926" w:rsidRPr="00DF0CB2">
        <w:rPr>
          <w:rFonts w:ascii="Times New Roman" w:hAnsi="Times New Roman"/>
        </w:rPr>
        <w:t>)</w:t>
      </w:r>
      <w:r w:rsidR="00875295" w:rsidRPr="00DF0CB2">
        <w:rPr>
          <w:rFonts w:ascii="Times New Roman" w:hAnsi="Times New Roman"/>
        </w:rPr>
        <w:t>, and is</w:t>
      </w:r>
      <w:r w:rsidR="00AC698B" w:rsidRPr="00DF0CB2">
        <w:rPr>
          <w:rFonts w:ascii="Times New Roman" w:hAnsi="Times New Roman"/>
        </w:rPr>
        <w:t xml:space="preserve"> most</w:t>
      </w:r>
      <w:r w:rsidR="00875295" w:rsidRPr="00DF0CB2">
        <w:rPr>
          <w:rFonts w:ascii="Times New Roman" w:hAnsi="Times New Roman"/>
        </w:rPr>
        <w:t xml:space="preserve"> likely</w:t>
      </w:r>
      <w:r w:rsidR="00AC698B" w:rsidRPr="00DF0CB2">
        <w:rPr>
          <w:rFonts w:ascii="Times New Roman" w:hAnsi="Times New Roman"/>
        </w:rPr>
        <w:t xml:space="preserve"> the result of</w:t>
      </w:r>
      <w:r w:rsidR="00284C4A" w:rsidRPr="00DF0CB2">
        <w:rPr>
          <w:rFonts w:ascii="Times New Roman" w:hAnsi="Times New Roman"/>
        </w:rPr>
        <w:t xml:space="preserve"> the species’</w:t>
      </w:r>
      <w:r w:rsidR="00AC698B" w:rsidRPr="00DF0CB2">
        <w:rPr>
          <w:rFonts w:ascii="Times New Roman" w:hAnsi="Times New Roman"/>
        </w:rPr>
        <w:t xml:space="preserve"> limited predation risk on avian prey species.</w:t>
      </w:r>
      <w:r w:rsidR="00284C4A" w:rsidRPr="00DF0CB2">
        <w:rPr>
          <w:rFonts w:ascii="Times New Roman" w:hAnsi="Times New Roman"/>
        </w:rPr>
        <w:t xml:space="preserve"> </w:t>
      </w:r>
      <w:r w:rsidR="00AE1EE2" w:rsidRPr="00DF0CB2">
        <w:rPr>
          <w:rFonts w:ascii="Times New Roman" w:hAnsi="Times New Roman"/>
        </w:rPr>
        <w:t>Compared to similarly small-bodied owl species whose vocalizations regularly elicit the mobbing response from avian prey species,</w:t>
      </w:r>
      <w:r w:rsidR="00C21FB5" w:rsidRPr="00DF0CB2">
        <w:rPr>
          <w:rFonts w:ascii="Times New Roman" w:hAnsi="Times New Roman"/>
        </w:rPr>
        <w:t xml:space="preserve"> e.g. the collared owlet </w:t>
      </w:r>
      <w:r w:rsidR="00927114" w:rsidRPr="00DF0CB2">
        <w:rPr>
          <w:rFonts w:ascii="Times New Roman" w:hAnsi="Times New Roman"/>
          <w:i/>
        </w:rPr>
        <w:t>Glaucidium brodiei</w:t>
      </w:r>
      <w:r w:rsidR="00C21FB5" w:rsidRPr="00DF0CB2">
        <w:rPr>
          <w:rFonts w:ascii="Times New Roman" w:hAnsi="Times New Roman"/>
        </w:rPr>
        <w:t xml:space="preserve"> in Southeast Asia</w:t>
      </w:r>
      <w:r w:rsidR="00476F53" w:rsidRPr="00DF0CB2">
        <w:rPr>
          <w:rFonts w:ascii="Times New Roman" w:hAnsi="Times New Roman"/>
        </w:rPr>
        <w:t xml:space="preserve"> and the Eastern screech-owl </w:t>
      </w:r>
      <w:r w:rsidR="00927114" w:rsidRPr="00DF0CB2">
        <w:rPr>
          <w:rFonts w:ascii="Times New Roman" w:hAnsi="Times New Roman"/>
          <w:i/>
        </w:rPr>
        <w:t>Megascops asio</w:t>
      </w:r>
      <w:r w:rsidR="00476F53" w:rsidRPr="00DF0CB2">
        <w:rPr>
          <w:rFonts w:ascii="Times New Roman" w:hAnsi="Times New Roman"/>
        </w:rPr>
        <w:t xml:space="preserve"> in Eastern North America</w:t>
      </w:r>
      <w:r w:rsidR="006C542A" w:rsidRPr="00DF0CB2">
        <w:rPr>
          <w:rFonts w:ascii="Times New Roman" w:hAnsi="Times New Roman"/>
        </w:rPr>
        <w:t xml:space="preserve">, the Sunda scops-owl has </w:t>
      </w:r>
      <w:r w:rsidR="00716723" w:rsidRPr="00DF0CB2">
        <w:rPr>
          <w:rFonts w:ascii="Times New Roman" w:hAnsi="Times New Roman"/>
        </w:rPr>
        <w:t xml:space="preserve">much more </w:t>
      </w:r>
      <w:r w:rsidR="006C542A" w:rsidRPr="00DF0CB2">
        <w:rPr>
          <w:rFonts w:ascii="Times New Roman" w:hAnsi="Times New Roman"/>
        </w:rPr>
        <w:t>limited reliance on birds for its diet</w:t>
      </w:r>
      <w:r w:rsidR="000C381D" w:rsidRPr="00DF0CB2">
        <w:rPr>
          <w:rFonts w:ascii="Times New Roman" w:hAnsi="Times New Roman"/>
        </w:rPr>
        <w:t xml:space="preserve"> (its diet is noted to be mostly large invertebrates and occasionally small birds)</w:t>
      </w:r>
      <w:r w:rsidR="006C542A" w:rsidRPr="00DF0CB2">
        <w:rPr>
          <w:rFonts w:ascii="Times New Roman" w:hAnsi="Times New Roman"/>
        </w:rPr>
        <w:t>, and is</w:t>
      </w:r>
      <w:r w:rsidR="00716723" w:rsidRPr="00DF0CB2">
        <w:rPr>
          <w:rFonts w:ascii="Times New Roman" w:hAnsi="Times New Roman"/>
        </w:rPr>
        <w:t xml:space="preserve"> also much less active during diurnal hours (del Hoyo, Elliott &amp; Christie 1992-2013). </w:t>
      </w:r>
      <w:r w:rsidR="00EF34B4" w:rsidRPr="00DF0CB2">
        <w:rPr>
          <w:rFonts w:ascii="Times New Roman" w:hAnsi="Times New Roman"/>
        </w:rPr>
        <w:t xml:space="preserve">As such, it may not be as highly relevant a predator </w:t>
      </w:r>
      <w:r w:rsidR="00AA3FA7" w:rsidRPr="00DF0CB2">
        <w:rPr>
          <w:rFonts w:ascii="Times New Roman" w:hAnsi="Times New Roman"/>
        </w:rPr>
        <w:t>to avian prey</w:t>
      </w:r>
      <w:r w:rsidR="00EF34B4" w:rsidRPr="00DF0CB2">
        <w:rPr>
          <w:rFonts w:ascii="Times New Roman" w:hAnsi="Times New Roman"/>
        </w:rPr>
        <w:t xml:space="preserve"> as in the case of the other </w:t>
      </w:r>
      <w:r w:rsidR="00311996" w:rsidRPr="00DF0CB2">
        <w:rPr>
          <w:rFonts w:ascii="Times New Roman" w:hAnsi="Times New Roman"/>
        </w:rPr>
        <w:t>species that regularly elicit mobbing from avian prey</w:t>
      </w:r>
      <w:r w:rsidR="00CE6F48" w:rsidRPr="00DF0CB2">
        <w:rPr>
          <w:rFonts w:ascii="Times New Roman" w:hAnsi="Times New Roman"/>
        </w:rPr>
        <w:t xml:space="preserve">, </w:t>
      </w:r>
      <w:r w:rsidR="00AA3FA7" w:rsidRPr="00DF0CB2">
        <w:rPr>
          <w:rFonts w:ascii="Times New Roman" w:hAnsi="Times New Roman"/>
        </w:rPr>
        <w:t>thus attracting less attention</w:t>
      </w:r>
      <w:r w:rsidR="00525484" w:rsidRPr="00DF0CB2">
        <w:rPr>
          <w:rFonts w:ascii="Times New Roman" w:hAnsi="Times New Roman"/>
        </w:rPr>
        <w:t xml:space="preserve"> from avian prey in the form of mobbing, which </w:t>
      </w:r>
      <w:r w:rsidR="003637C8" w:rsidRPr="00DF0CB2">
        <w:rPr>
          <w:rFonts w:ascii="Times New Roman" w:hAnsi="Times New Roman"/>
        </w:rPr>
        <w:t xml:space="preserve">is costly in terms of the </w:t>
      </w:r>
      <w:r w:rsidR="00525484" w:rsidRPr="00DF0CB2">
        <w:rPr>
          <w:rFonts w:ascii="Times New Roman" w:hAnsi="Times New Roman"/>
        </w:rPr>
        <w:t>time, en</w:t>
      </w:r>
      <w:r w:rsidR="003637C8" w:rsidRPr="00DF0CB2">
        <w:rPr>
          <w:rFonts w:ascii="Times New Roman" w:hAnsi="Times New Roman"/>
        </w:rPr>
        <w:t xml:space="preserve">ergy, and opportunity cost they </w:t>
      </w:r>
      <w:r w:rsidR="00525484" w:rsidRPr="00DF0CB2">
        <w:rPr>
          <w:rFonts w:ascii="Times New Roman" w:hAnsi="Times New Roman"/>
        </w:rPr>
        <w:t>spend addressing</w:t>
      </w:r>
      <w:r w:rsidR="003637C8" w:rsidRPr="00DF0CB2">
        <w:rPr>
          <w:rFonts w:ascii="Times New Roman" w:hAnsi="Times New Roman"/>
        </w:rPr>
        <w:t xml:space="preserve"> the</w:t>
      </w:r>
      <w:r w:rsidR="00DE6289" w:rsidRPr="00DF0CB2">
        <w:rPr>
          <w:rFonts w:ascii="Times New Roman" w:hAnsi="Times New Roman"/>
        </w:rPr>
        <w:t xml:space="preserve"> </w:t>
      </w:r>
      <w:r w:rsidR="003637C8" w:rsidRPr="00DF0CB2">
        <w:rPr>
          <w:rFonts w:ascii="Times New Roman" w:hAnsi="Times New Roman"/>
        </w:rPr>
        <w:t>predator</w:t>
      </w:r>
      <w:r w:rsidR="000C093D" w:rsidRPr="00DF0CB2">
        <w:rPr>
          <w:rFonts w:ascii="Times New Roman" w:hAnsi="Times New Roman"/>
        </w:rPr>
        <w:t xml:space="preserve"> (Hua &amp; Sieving in press)</w:t>
      </w:r>
      <w:r w:rsidR="003637C8" w:rsidRPr="00DF0CB2">
        <w:rPr>
          <w:rFonts w:ascii="Times New Roman" w:hAnsi="Times New Roman"/>
        </w:rPr>
        <w:t>.</w:t>
      </w:r>
    </w:p>
    <w:p w:rsidR="000C093D" w:rsidRPr="00DF0CB2" w:rsidRDefault="000C093D">
      <w:pPr>
        <w:pStyle w:val="006BodyText"/>
        <w:ind w:firstLine="0"/>
        <w:rPr>
          <w:rFonts w:ascii="Times New Roman" w:hAnsi="Times New Roman"/>
        </w:rPr>
      </w:pPr>
    </w:p>
    <w:p w:rsidR="000C093D" w:rsidRPr="00DF0CB2" w:rsidRDefault="000C093D">
      <w:pPr>
        <w:pStyle w:val="006BodyText"/>
        <w:ind w:firstLine="0"/>
        <w:rPr>
          <w:rFonts w:ascii="Times New Roman" w:hAnsi="Times New Roman"/>
        </w:rPr>
      </w:pPr>
      <w:r w:rsidRPr="00DF0CB2">
        <w:rPr>
          <w:rFonts w:ascii="Times New Roman" w:hAnsi="Times New Roman"/>
        </w:rPr>
        <w:t>Reference</w:t>
      </w:r>
    </w:p>
    <w:p w:rsidR="00921FE2" w:rsidRPr="00DF0CB2" w:rsidRDefault="00921FE2" w:rsidP="00921FE2">
      <w:pPr>
        <w:spacing w:line="480" w:lineRule="auto"/>
        <w:rPr>
          <w:rFonts w:ascii="Times New Roman" w:hAnsi="Times New Roman"/>
          <w:noProof/>
        </w:rPr>
      </w:pPr>
      <w:r w:rsidRPr="00DF0CB2">
        <w:rPr>
          <w:rFonts w:ascii="Times New Roman" w:hAnsi="Times New Roman"/>
          <w:noProof/>
        </w:rPr>
        <w:t>del Hoyo, J., Elliott, A. &amp; Christie, D. (1992-2013) Handbook of the Birds of the World. Lynx Edicions.</w:t>
      </w:r>
    </w:p>
    <w:p w:rsidR="000C093D" w:rsidRPr="00DF0CB2" w:rsidRDefault="00921FE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/>
          <w:noProof/>
        </w:rPr>
        <w:sectPr w:rsidR="000C093D" w:rsidRPr="00DF0CB2" w:rsidSect="00161B47">
          <w:headerReference w:type="default" r:id="rId10"/>
          <w:footerReference w:type="default" r:id="rId11"/>
          <w:footerReference w:type="first" r:id="rId12"/>
          <w:pgSz w:w="12240" w:h="15840"/>
          <w:pgMar w:top="1800" w:right="1800" w:bottom="1800" w:left="180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  <w:noProof/>
        </w:rPr>
        <w:t xml:space="preserve">Hua, F. &amp; Sieving, K. E. In press. Understory avifauna exhibits altered mobbing behavior in tropical forest degraded by selective logging. </w:t>
      </w:r>
      <w:r w:rsidRPr="00DF0CB2">
        <w:rPr>
          <w:rFonts w:ascii="Times New Roman" w:hAnsi="Times New Roman"/>
          <w:i/>
          <w:noProof/>
        </w:rPr>
        <w:t>Oecologia</w:t>
      </w:r>
      <w:r w:rsidRPr="00DF0CB2">
        <w:rPr>
          <w:rFonts w:ascii="Times New Roman" w:hAnsi="Times New Roman"/>
          <w:noProof/>
        </w:rPr>
        <w:t>.</w:t>
      </w:r>
    </w:p>
    <w:p w:rsidR="00DB5892" w:rsidRPr="00DF0CB2" w:rsidRDefault="006D7B2C" w:rsidP="006D7B2C">
      <w:pPr>
        <w:pStyle w:val="006BodyText"/>
        <w:ind w:firstLine="0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lastRenderedPageBreak/>
        <w:t>Supporting figures</w:t>
      </w:r>
    </w:p>
    <w:p w:rsidR="00D90A23" w:rsidRPr="00DF0CB2" w:rsidRDefault="00D90A23" w:rsidP="00D90A23">
      <w:pPr>
        <w:spacing w:line="480" w:lineRule="auto"/>
        <w:rPr>
          <w:rFonts w:ascii="Times New Roman" w:hAnsi="Times New Roman"/>
          <w:b/>
        </w:rPr>
      </w:pPr>
      <w:r w:rsidRPr="00DF0CB2">
        <w:rPr>
          <w:rFonts w:ascii="Times New Roman" w:hAnsi="Times New Roman"/>
        </w:rPr>
        <w:t>Fig. S</w:t>
      </w:r>
      <w:r w:rsidR="008276AB" w:rsidRPr="00DF0CB2">
        <w:rPr>
          <w:rFonts w:ascii="Times New Roman" w:hAnsi="Times New Roman"/>
        </w:rPr>
        <w:t>1</w:t>
      </w:r>
      <w:r w:rsidRPr="00DF0CB2">
        <w:rPr>
          <w:rFonts w:ascii="Times New Roman" w:hAnsi="Times New Roman"/>
        </w:rPr>
        <w:t xml:space="preserve">. Sonogram of the mobbing call </w:t>
      </w:r>
      <w:r w:rsidR="00A74F09" w:rsidRPr="00DF0CB2">
        <w:rPr>
          <w:rFonts w:ascii="Times New Roman" w:hAnsi="Times New Roman"/>
        </w:rPr>
        <w:t xml:space="preserve">(a) </w:t>
      </w:r>
      <w:r w:rsidRPr="00DF0CB2">
        <w:rPr>
          <w:rFonts w:ascii="Times New Roman" w:hAnsi="Times New Roman"/>
        </w:rPr>
        <w:t xml:space="preserve">and owl territorial call </w:t>
      </w:r>
      <w:r w:rsidR="00A74F09" w:rsidRPr="00DF0CB2">
        <w:rPr>
          <w:rFonts w:ascii="Times New Roman" w:hAnsi="Times New Roman"/>
        </w:rPr>
        <w:t xml:space="preserve">(b) </w:t>
      </w:r>
      <w:r w:rsidRPr="00DF0CB2">
        <w:rPr>
          <w:rFonts w:ascii="Times New Roman" w:hAnsi="Times New Roman"/>
        </w:rPr>
        <w:t>used in the playback trials.</w:t>
      </w:r>
      <w:r w:rsidR="00D42787" w:rsidRPr="00DF0CB2">
        <w:rPr>
          <w:rFonts w:ascii="Times New Roman" w:hAnsi="Times New Roman"/>
        </w:rPr>
        <w:t xml:space="preserve"> Note that </w:t>
      </w:r>
      <w:r w:rsidR="00827E60" w:rsidRPr="00DF0CB2">
        <w:rPr>
          <w:rFonts w:ascii="Times New Roman" w:hAnsi="Times New Roman"/>
        </w:rPr>
        <w:t xml:space="preserve">the </w:t>
      </w:r>
      <w:r w:rsidR="00D42787" w:rsidRPr="00DF0CB2">
        <w:rPr>
          <w:rFonts w:ascii="Times New Roman" w:hAnsi="Times New Roman"/>
        </w:rPr>
        <w:t>resolution of the time axis for the mobbing call is twice as high as that for the owl territorial call</w:t>
      </w:r>
      <w:r w:rsidR="00827E60" w:rsidRPr="00DF0CB2">
        <w:rPr>
          <w:rFonts w:ascii="Times New Roman" w:hAnsi="Times New Roman"/>
        </w:rPr>
        <w:t xml:space="preserve"> in order to display its fast rate of notes.</w:t>
      </w:r>
      <w:bookmarkStart w:id="0" w:name="_GoBack"/>
      <w:bookmarkEnd w:id="0"/>
    </w:p>
    <w:p w:rsidR="00D90A23" w:rsidRPr="00DF0CB2" w:rsidRDefault="000C381D" w:rsidP="00D90A23">
      <w:pPr>
        <w:pStyle w:val="006BodyText"/>
        <w:ind w:firstLine="0"/>
        <w:jc w:val="center"/>
        <w:rPr>
          <w:rFonts w:ascii="Times New Roman" w:hAnsi="Times New Roman"/>
          <w:b/>
          <w:shd w:val="pct15" w:color="auto" w:fill="FFFFFF"/>
        </w:rPr>
        <w:sectPr w:rsidR="00D90A23" w:rsidRPr="00DF0CB2" w:rsidSect="00F878DB">
          <w:pgSz w:w="15840" w:h="12240" w:orient="landscape"/>
          <w:pgMar w:top="1800" w:right="1800" w:bottom="1800" w:left="180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  <w:b/>
          <w:noProof/>
          <w:shd w:val="pct15" w:color="auto" w:fill="FFFFFF"/>
          <w:lang w:eastAsia="zh-CN"/>
        </w:rPr>
        <w:drawing>
          <wp:inline distT="0" distB="0" distL="0" distR="0">
            <wp:extent cx="7772400" cy="36620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 S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495" w:rsidRPr="00DF0CB2" w:rsidRDefault="00691C39" w:rsidP="00F41D3F">
      <w:pPr>
        <w:pStyle w:val="006BodyText"/>
        <w:ind w:firstLine="0"/>
        <w:jc w:val="both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>Fig. S</w:t>
      </w:r>
      <w:r w:rsidR="008276AB" w:rsidRPr="00DF0CB2">
        <w:rPr>
          <w:rFonts w:ascii="Times New Roman" w:hAnsi="Times New Roman"/>
        </w:rPr>
        <w:t>2</w:t>
      </w:r>
      <w:r w:rsidR="00EB150E" w:rsidRPr="00DF0CB2">
        <w:rPr>
          <w:rFonts w:ascii="Times New Roman" w:hAnsi="Times New Roman"/>
        </w:rPr>
        <w:t>.</w:t>
      </w:r>
      <w:r w:rsidRPr="00DF0CB2">
        <w:rPr>
          <w:rFonts w:ascii="Times New Roman" w:hAnsi="Times New Roman"/>
        </w:rPr>
        <w:t xml:space="preserve"> Example layout of mist</w:t>
      </w:r>
      <w:r w:rsidR="000F72BF" w:rsidRPr="00DF0CB2">
        <w:rPr>
          <w:rFonts w:ascii="Times New Roman" w:hAnsi="Times New Roman"/>
        </w:rPr>
        <w:t>-</w:t>
      </w:r>
      <w:r w:rsidRPr="00DF0CB2">
        <w:rPr>
          <w:rFonts w:ascii="Times New Roman" w:hAnsi="Times New Roman"/>
        </w:rPr>
        <w:t xml:space="preserve">nets during a </w:t>
      </w:r>
      <w:r w:rsidR="00EB150E" w:rsidRPr="00DF0CB2">
        <w:rPr>
          <w:rFonts w:ascii="Times New Roman" w:hAnsi="Times New Roman"/>
        </w:rPr>
        <w:t>full</w:t>
      </w:r>
      <w:r w:rsidRPr="00DF0CB2">
        <w:rPr>
          <w:rFonts w:ascii="Times New Roman" w:hAnsi="Times New Roman"/>
        </w:rPr>
        <w:t xml:space="preserve"> 9-</w:t>
      </w:r>
      <w:r w:rsidR="003C7EA1" w:rsidRPr="00DF0CB2">
        <w:rPr>
          <w:rFonts w:ascii="Times New Roman" w:hAnsi="Times New Roman"/>
        </w:rPr>
        <w:t>day sampling period, at the DEG3</w:t>
      </w:r>
      <w:r w:rsidRPr="00DF0CB2">
        <w:rPr>
          <w:rFonts w:ascii="Times New Roman" w:hAnsi="Times New Roman"/>
        </w:rPr>
        <w:t xml:space="preserve"> study site.</w:t>
      </w:r>
    </w:p>
    <w:p w:rsidR="00691C39" w:rsidRPr="00DF0CB2" w:rsidRDefault="00691C39" w:rsidP="00F41D3F">
      <w:pPr>
        <w:pStyle w:val="006BodyText"/>
        <w:ind w:firstLine="0"/>
        <w:jc w:val="both"/>
        <w:rPr>
          <w:rFonts w:ascii="Times New Roman" w:hAnsi="Times New Roman"/>
        </w:rPr>
        <w:sectPr w:rsidR="00691C39" w:rsidRPr="00DF0CB2" w:rsidSect="00161B47">
          <w:pgSz w:w="12240" w:h="15840"/>
          <w:pgMar w:top="1800" w:right="1800" w:bottom="1800" w:left="180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  <w:noProof/>
          <w:lang w:eastAsia="zh-CN"/>
        </w:rPr>
        <w:drawing>
          <wp:inline distT="0" distB="0" distL="0" distR="0">
            <wp:extent cx="4772025" cy="66780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 S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047" cy="66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2C" w:rsidRPr="00DF0CB2" w:rsidRDefault="00DF0CB2" w:rsidP="006D7B2C">
      <w:pPr>
        <w:pStyle w:val="006BodyText"/>
        <w:ind w:firstLine="0"/>
        <w:rPr>
          <w:rFonts w:ascii="Times New Roman" w:hAnsi="Times New Roman"/>
          <w:b/>
        </w:rPr>
      </w:pPr>
      <w:r w:rsidRPr="00DF0CB2">
        <w:rPr>
          <w:rFonts w:ascii="Times New Roman" w:hAnsi="Times New Roman"/>
        </w:rPr>
        <w:lastRenderedPageBreak/>
        <w:t>Fig.</w:t>
      </w:r>
      <w:r w:rsidR="006D7B2C" w:rsidRPr="00DF0CB2">
        <w:rPr>
          <w:rFonts w:ascii="Times New Roman" w:hAnsi="Times New Roman"/>
        </w:rPr>
        <w:t xml:space="preserve"> S</w:t>
      </w:r>
      <w:r w:rsidR="008276AB" w:rsidRPr="00DF0CB2">
        <w:rPr>
          <w:rFonts w:ascii="Times New Roman" w:hAnsi="Times New Roman"/>
        </w:rPr>
        <w:t>3</w:t>
      </w:r>
      <w:r w:rsidR="006D7B2C" w:rsidRPr="00DF0CB2">
        <w:rPr>
          <w:rFonts w:ascii="Times New Roman" w:hAnsi="Times New Roman"/>
        </w:rPr>
        <w:t>.</w:t>
      </w:r>
      <w:r w:rsidR="006D7B2C" w:rsidRPr="00DF0CB2">
        <w:rPr>
          <w:rFonts w:ascii="Times New Roman" w:hAnsi="Times New Roman"/>
          <w:b/>
        </w:rPr>
        <w:t xml:space="preserve"> </w:t>
      </w:r>
      <w:r w:rsidR="006D7B2C" w:rsidRPr="00DF0CB2">
        <w:rPr>
          <w:rFonts w:ascii="Times New Roman" w:hAnsi="Times New Roman"/>
        </w:rPr>
        <w:t>Wooden model of the Sunda scops-owl in perched posture used as the visual stimulus in playback.</w:t>
      </w:r>
    </w:p>
    <w:p w:rsidR="006D7B2C" w:rsidRPr="00DF0CB2" w:rsidRDefault="000C381D" w:rsidP="006D7B2C">
      <w:pPr>
        <w:pStyle w:val="006BodyText"/>
        <w:ind w:firstLine="0"/>
        <w:rPr>
          <w:rFonts w:ascii="Times New Roman" w:hAnsi="Times New Roman"/>
          <w:b/>
        </w:rPr>
        <w:sectPr w:rsidR="006D7B2C" w:rsidRPr="00DF0CB2" w:rsidSect="00161B47">
          <w:headerReference w:type="default" r:id="rId15"/>
          <w:footerReference w:type="default" r:id="rId16"/>
          <w:footerReference w:type="first" r:id="rId17"/>
          <w:pgSz w:w="12240" w:h="15840"/>
          <w:pgMar w:top="1800" w:right="1800" w:bottom="1800" w:left="180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  <w:b/>
          <w:noProof/>
          <w:lang w:eastAsia="zh-CN"/>
        </w:rPr>
        <w:drawing>
          <wp:inline distT="0" distB="0" distL="0" distR="0">
            <wp:extent cx="1362075" cy="1514475"/>
            <wp:effectExtent l="0" t="0" r="9525" b="9525"/>
            <wp:docPr id="2" name="Picture 2" descr="B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j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7D" w:rsidRPr="00DF0CB2" w:rsidRDefault="001E277D" w:rsidP="006D7B2C">
      <w:pPr>
        <w:pStyle w:val="006BodyText"/>
        <w:ind w:firstLine="0"/>
        <w:rPr>
          <w:rFonts w:ascii="Times New Roman" w:hAnsi="Times New Roman"/>
          <w:b/>
        </w:rPr>
        <w:sectPr w:rsidR="001E277D" w:rsidRPr="00DF0CB2" w:rsidSect="009536FA">
          <w:type w:val="continuous"/>
          <w:pgSz w:w="12240" w:h="15840"/>
          <w:pgMar w:top="1800" w:right="1800" w:bottom="1800" w:left="1800" w:header="720" w:footer="720" w:gutter="0"/>
          <w:lnNumType w:countBy="1" w:restart="continuous"/>
          <w:cols w:space="720"/>
          <w:docGrid w:linePitch="360"/>
        </w:sectPr>
      </w:pPr>
    </w:p>
    <w:p w:rsidR="00D90A23" w:rsidRPr="00DF0CB2" w:rsidRDefault="006D7B2C" w:rsidP="00585D8C">
      <w:pPr>
        <w:pStyle w:val="006BodyText"/>
        <w:ind w:firstLine="0"/>
        <w:rPr>
          <w:rFonts w:ascii="Times New Roman" w:hAnsi="Times New Roman"/>
          <w:b/>
        </w:rPr>
      </w:pPr>
      <w:r w:rsidRPr="00DF0CB2">
        <w:rPr>
          <w:rFonts w:ascii="Times New Roman" w:hAnsi="Times New Roman"/>
          <w:b/>
        </w:rPr>
        <w:lastRenderedPageBreak/>
        <w:t>Supporting tables</w:t>
      </w:r>
    </w:p>
    <w:p w:rsidR="009536FA" w:rsidRPr="00DF0CB2" w:rsidRDefault="009536FA" w:rsidP="00585D8C">
      <w:pPr>
        <w:pStyle w:val="006BodyText"/>
        <w:ind w:firstLine="0"/>
        <w:rPr>
          <w:rFonts w:ascii="Times New Roman" w:hAnsi="Times New Roman"/>
        </w:rPr>
      </w:pPr>
      <w:r w:rsidRPr="00DF0CB2">
        <w:rPr>
          <w:rFonts w:ascii="Times New Roman" w:hAnsi="Times New Roman"/>
        </w:rPr>
        <w:t xml:space="preserve">Table S1. Body mass and foraging height of the five bird species that produced the mobbing calls used in the study. Taxonomy followed del Hoyo </w:t>
      </w:r>
      <w:r w:rsidRPr="00DF0CB2">
        <w:rPr>
          <w:rFonts w:ascii="Times New Roman" w:hAnsi="Times New Roman"/>
          <w:i/>
        </w:rPr>
        <w:t>et al.</w:t>
      </w:r>
      <w:r w:rsidRPr="00DF0CB2">
        <w:rPr>
          <w:rFonts w:ascii="Times New Roman" w:hAnsi="Times New Roman"/>
        </w:rPr>
        <w:t xml:space="preserve"> (1992-2013).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60"/>
        <w:gridCol w:w="2520"/>
        <w:gridCol w:w="1350"/>
        <w:gridCol w:w="1800"/>
      </w:tblGrid>
      <w:tr w:rsidR="009536FA" w:rsidRPr="00DF0CB2" w:rsidTr="00E6539E">
        <w:tc>
          <w:tcPr>
            <w:tcW w:w="3060" w:type="dxa"/>
            <w:tcBorders>
              <w:top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Species Latin name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Species English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 (g)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height (m)†</w:t>
            </w:r>
          </w:p>
        </w:tc>
      </w:tr>
      <w:tr w:rsidR="009536FA" w:rsidRPr="00DF0CB2" w:rsidTr="00E6539E">
        <w:tc>
          <w:tcPr>
            <w:tcW w:w="3060" w:type="dxa"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6FA" w:rsidRPr="00DF0CB2" w:rsidTr="00E6539E">
        <w:tc>
          <w:tcPr>
            <w:tcW w:w="306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erythropthalmos</w:t>
            </w:r>
          </w:p>
        </w:tc>
        <w:tc>
          <w:tcPr>
            <w:tcW w:w="252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Spectacled Bulbul</w:t>
            </w:r>
          </w:p>
        </w:tc>
        <w:tc>
          <w:tcPr>
            <w:tcW w:w="135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180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</w:tr>
      <w:tr w:rsidR="009536FA" w:rsidRPr="00DF0CB2" w:rsidTr="00E6539E">
        <w:tc>
          <w:tcPr>
            <w:tcW w:w="306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Iole olivacea</w:t>
            </w:r>
          </w:p>
        </w:tc>
        <w:tc>
          <w:tcPr>
            <w:tcW w:w="252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Buff-vented Bulbul</w:t>
            </w:r>
          </w:p>
        </w:tc>
        <w:tc>
          <w:tcPr>
            <w:tcW w:w="135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</w:tr>
      <w:tr w:rsidR="009536FA" w:rsidRPr="00DF0CB2" w:rsidTr="00E6539E">
        <w:tc>
          <w:tcPr>
            <w:tcW w:w="306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Macronus gularis</w:t>
            </w:r>
          </w:p>
        </w:tc>
        <w:tc>
          <w:tcPr>
            <w:tcW w:w="252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Pin-striped Tit-babbler</w:t>
            </w:r>
          </w:p>
        </w:tc>
        <w:tc>
          <w:tcPr>
            <w:tcW w:w="135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  <w:tc>
          <w:tcPr>
            <w:tcW w:w="180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36FA" w:rsidRPr="00DF0CB2" w:rsidTr="00E6539E">
        <w:tc>
          <w:tcPr>
            <w:tcW w:w="306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Orthotomus atrogularis</w:t>
            </w:r>
          </w:p>
        </w:tc>
        <w:tc>
          <w:tcPr>
            <w:tcW w:w="252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Dark-necked Tailorbird</w:t>
            </w:r>
          </w:p>
        </w:tc>
        <w:tc>
          <w:tcPr>
            <w:tcW w:w="135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  <w:tc>
          <w:tcPr>
            <w:tcW w:w="1800" w:type="dxa"/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9536FA" w:rsidRPr="00DF0CB2" w:rsidTr="00E6539E">
        <w:tc>
          <w:tcPr>
            <w:tcW w:w="3060" w:type="dxa"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Hypothymis azurea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Black-naped Monarch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36FA" w:rsidRPr="00DF0CB2" w:rsidRDefault="009536FA" w:rsidP="006D7B2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</w:tr>
    </w:tbl>
    <w:p w:rsidR="000C381D" w:rsidRPr="00DF0CB2" w:rsidRDefault="00D90A23">
      <w:pPr>
        <w:pStyle w:val="006BodyText"/>
        <w:ind w:firstLine="0"/>
      </w:pPr>
      <w:r w:rsidRPr="00DF0CB2">
        <w:rPr>
          <w:rFonts w:ascii="Times New Roman" w:hAnsi="Times New Roman"/>
        </w:rPr>
        <w:t xml:space="preserve">Note: † - Calculation of foraging height used the </w:t>
      </w:r>
      <w:r w:rsidR="00735B62">
        <w:rPr>
          <w:rFonts w:ascii="Times New Roman" w:hAnsi="Times New Roman"/>
        </w:rPr>
        <w:t>original (</w:t>
      </w:r>
      <w:r w:rsidRPr="00DF0CB2">
        <w:rPr>
          <w:rFonts w:ascii="Times New Roman" w:hAnsi="Times New Roman"/>
        </w:rPr>
        <w:t>primary</w:t>
      </w:r>
      <w:r w:rsidR="00735B62">
        <w:rPr>
          <w:rFonts w:ascii="Times New Roman" w:hAnsi="Times New Roman"/>
        </w:rPr>
        <w:t>)</w:t>
      </w:r>
      <w:r w:rsidRPr="00DF0CB2">
        <w:rPr>
          <w:rFonts w:ascii="Times New Roman" w:hAnsi="Times New Roman"/>
        </w:rPr>
        <w:t xml:space="preserve"> set of height values (see Table S3).</w:t>
      </w:r>
    </w:p>
    <w:p w:rsidR="00585D8C" w:rsidRPr="00DF0CB2" w:rsidRDefault="00585D8C" w:rsidP="00585D8C">
      <w:pPr>
        <w:pStyle w:val="NormalWeb"/>
        <w:spacing w:before="0" w:beforeAutospacing="0" w:after="0" w:afterAutospacing="0" w:line="480" w:lineRule="auto"/>
        <w:ind w:left="360" w:hanging="360"/>
        <w:sectPr w:rsidR="00585D8C" w:rsidRPr="00DF0CB2" w:rsidSect="00161B47">
          <w:headerReference w:type="default" r:id="rId19"/>
          <w:footerReference w:type="default" r:id="rId20"/>
          <w:footerReference w:type="first" r:id="rId21"/>
          <w:pgSz w:w="12240" w:h="15840"/>
          <w:pgMar w:top="1800" w:right="1800" w:bottom="1800" w:left="1800" w:header="720" w:footer="720" w:gutter="0"/>
          <w:lnNumType w:countBy="1" w:restart="continuous"/>
          <w:cols w:space="720"/>
          <w:docGrid w:linePitch="360"/>
        </w:sectPr>
      </w:pPr>
    </w:p>
    <w:p w:rsidR="003E4AE1" w:rsidRPr="00DF0CB2" w:rsidRDefault="003E4AE1" w:rsidP="00EF7EB5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>Ta</w:t>
      </w:r>
      <w:r w:rsidR="0003130D" w:rsidRPr="00DF0CB2">
        <w:rPr>
          <w:rFonts w:ascii="Times New Roman" w:hAnsi="Times New Roman"/>
        </w:rPr>
        <w:t xml:space="preserve">ble </w:t>
      </w:r>
      <w:r w:rsidR="00432CA4" w:rsidRPr="00DF0CB2">
        <w:rPr>
          <w:rFonts w:ascii="Times New Roman" w:hAnsi="Times New Roman"/>
        </w:rPr>
        <w:t>S</w:t>
      </w:r>
      <w:r w:rsidR="00194C72" w:rsidRPr="00DF0CB2">
        <w:rPr>
          <w:rFonts w:ascii="Times New Roman" w:hAnsi="Times New Roman"/>
        </w:rPr>
        <w:t>2</w:t>
      </w:r>
      <w:r w:rsidR="0003130D" w:rsidRPr="00DF0CB2">
        <w:rPr>
          <w:rFonts w:ascii="Times New Roman" w:hAnsi="Times New Roman"/>
        </w:rPr>
        <w:t>. List of species</w:t>
      </w:r>
      <w:r w:rsidRPr="00DF0CB2">
        <w:rPr>
          <w:rFonts w:ascii="Times New Roman" w:hAnsi="Times New Roman"/>
        </w:rPr>
        <w:t xml:space="preserve"> </w:t>
      </w:r>
      <w:r w:rsidR="002A775A" w:rsidRPr="00DF0CB2">
        <w:rPr>
          <w:rFonts w:ascii="Times New Roman" w:hAnsi="Times New Roman"/>
        </w:rPr>
        <w:t xml:space="preserve">that were </w:t>
      </w:r>
      <w:r w:rsidRPr="00DF0CB2">
        <w:rPr>
          <w:rFonts w:ascii="Times New Roman" w:hAnsi="Times New Roman"/>
        </w:rPr>
        <w:t>detected at study sites</w:t>
      </w:r>
      <w:r w:rsidR="00681579" w:rsidRPr="00DF0CB2">
        <w:rPr>
          <w:rFonts w:ascii="Times New Roman" w:hAnsi="Times New Roman"/>
        </w:rPr>
        <w:t xml:space="preserve"> by surveys</w:t>
      </w:r>
      <w:r w:rsidRPr="00DF0CB2">
        <w:rPr>
          <w:rFonts w:ascii="Times New Roman" w:hAnsi="Times New Roman"/>
        </w:rPr>
        <w:t xml:space="preserve"> </w:t>
      </w:r>
      <w:r w:rsidR="007803B3" w:rsidRPr="00DF0CB2">
        <w:rPr>
          <w:rFonts w:ascii="Times New Roman" w:hAnsi="Times New Roman"/>
        </w:rPr>
        <w:t xml:space="preserve">(S) </w:t>
      </w:r>
      <w:r w:rsidRPr="00DF0CB2">
        <w:rPr>
          <w:rFonts w:ascii="Times New Roman" w:hAnsi="Times New Roman"/>
        </w:rPr>
        <w:t>and that responded to mobbing calls</w:t>
      </w:r>
      <w:r w:rsidR="007803B3" w:rsidRPr="00DF0CB2">
        <w:rPr>
          <w:rFonts w:ascii="Times New Roman" w:hAnsi="Times New Roman"/>
        </w:rPr>
        <w:t xml:space="preserve"> (M)</w:t>
      </w:r>
      <w:r w:rsidR="00F327F6" w:rsidRPr="00DF0CB2">
        <w:rPr>
          <w:rFonts w:ascii="Times New Roman" w:hAnsi="Times New Roman"/>
        </w:rPr>
        <w:t>, represented by “√”</w:t>
      </w:r>
      <w:r w:rsidRPr="00DF0CB2">
        <w:rPr>
          <w:rFonts w:ascii="Times New Roman" w:hAnsi="Times New Roman"/>
        </w:rPr>
        <w:t>.</w:t>
      </w:r>
      <w:r w:rsidR="00BC4AD5" w:rsidRPr="00DF0CB2">
        <w:rPr>
          <w:rFonts w:ascii="Times New Roman" w:hAnsi="Times New Roman"/>
        </w:rPr>
        <w:t xml:space="preserve"> Taxonomy followed del Hoyo </w:t>
      </w:r>
      <w:r w:rsidR="00927114" w:rsidRPr="00DF0CB2">
        <w:rPr>
          <w:rFonts w:ascii="Times New Roman" w:hAnsi="Times New Roman"/>
          <w:i/>
        </w:rPr>
        <w:t>et al.</w:t>
      </w:r>
      <w:r w:rsidR="00BC4AD5" w:rsidRPr="00DF0CB2">
        <w:rPr>
          <w:rFonts w:ascii="Times New Roman" w:hAnsi="Times New Roman"/>
        </w:rPr>
        <w:t xml:space="preserve"> (1992-2013) unless noted otherwise.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8"/>
        <w:gridCol w:w="3150"/>
        <w:gridCol w:w="1332"/>
        <w:gridCol w:w="1530"/>
        <w:gridCol w:w="540"/>
        <w:gridCol w:w="450"/>
        <w:gridCol w:w="450"/>
        <w:gridCol w:w="450"/>
        <w:gridCol w:w="450"/>
        <w:gridCol w:w="450"/>
        <w:gridCol w:w="450"/>
        <w:gridCol w:w="450"/>
      </w:tblGrid>
      <w:tr w:rsidR="00EB0C64" w:rsidRPr="00DF0CB2" w:rsidTr="00EB0C64">
        <w:tc>
          <w:tcPr>
            <w:tcW w:w="3258" w:type="dxa"/>
            <w:tcBorders>
              <w:top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Species Latin name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Species English name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 (g)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height (m)</w:t>
            </w:r>
            <w:r w:rsidR="00D13251" w:rsidRPr="00DF0CB2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PRIM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DEG1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DEG2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3E4AE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DEG3</w:t>
            </w:r>
          </w:p>
        </w:tc>
      </w:tr>
      <w:tr w:rsidR="00EB0C64" w:rsidRPr="00DF0CB2" w:rsidTr="006D7B2C">
        <w:tc>
          <w:tcPr>
            <w:tcW w:w="3258" w:type="dxa"/>
            <w:tcBorders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EB0C64" w:rsidRPr="00DF0CB2" w:rsidRDefault="00EB0C64" w:rsidP="00EB0C6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04C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EB0C64" w:rsidRPr="00DF0CB2" w:rsidTr="00EB0C64">
        <w:tc>
          <w:tcPr>
            <w:tcW w:w="3258" w:type="dxa"/>
            <w:tcBorders>
              <w:top w:val="single" w:sz="4" w:space="0" w:color="auto"/>
            </w:tcBorders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Rollulus rouloul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Crested Partridge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216.48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C64" w:rsidRPr="00DF0CB2" w:rsidTr="00EB0C64">
        <w:tc>
          <w:tcPr>
            <w:tcW w:w="3258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Argusianus argus</w:t>
            </w:r>
          </w:p>
        </w:tc>
        <w:tc>
          <w:tcPr>
            <w:tcW w:w="31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Great Argus</w:t>
            </w:r>
          </w:p>
        </w:tc>
        <w:tc>
          <w:tcPr>
            <w:tcW w:w="1332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1959.93</w:t>
            </w:r>
          </w:p>
        </w:tc>
        <w:tc>
          <w:tcPr>
            <w:tcW w:w="1530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C64" w:rsidRPr="00DF0CB2" w:rsidTr="00EB0C64">
        <w:tc>
          <w:tcPr>
            <w:tcW w:w="3258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Rallina fasciata</w:t>
            </w:r>
          </w:p>
        </w:tc>
        <w:tc>
          <w:tcPr>
            <w:tcW w:w="31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Red-legged Crake</w:t>
            </w:r>
          </w:p>
        </w:tc>
        <w:tc>
          <w:tcPr>
            <w:tcW w:w="1332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C64" w:rsidRPr="00DF0CB2" w:rsidTr="00EB0C64">
        <w:tc>
          <w:tcPr>
            <w:tcW w:w="3258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Treron curvirostra</w:t>
            </w:r>
          </w:p>
        </w:tc>
        <w:tc>
          <w:tcPr>
            <w:tcW w:w="3150" w:type="dxa"/>
          </w:tcPr>
          <w:p w:rsidR="00EB0C64" w:rsidRPr="00DF0CB2" w:rsidRDefault="00EB0C64" w:rsidP="009B39D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Thick-billed Green-pigeon</w:t>
            </w:r>
          </w:p>
        </w:tc>
        <w:tc>
          <w:tcPr>
            <w:tcW w:w="1332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134.45</w:t>
            </w:r>
          </w:p>
        </w:tc>
        <w:tc>
          <w:tcPr>
            <w:tcW w:w="1530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9.74</w:t>
            </w:r>
          </w:p>
        </w:tc>
        <w:tc>
          <w:tcPr>
            <w:tcW w:w="54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C64" w:rsidRPr="00DF0CB2" w:rsidTr="00EB0C64">
        <w:tc>
          <w:tcPr>
            <w:tcW w:w="3258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Treron olax</w:t>
            </w:r>
          </w:p>
        </w:tc>
        <w:tc>
          <w:tcPr>
            <w:tcW w:w="31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Little Green-pigeon</w:t>
            </w:r>
          </w:p>
        </w:tc>
        <w:tc>
          <w:tcPr>
            <w:tcW w:w="1332" w:type="dxa"/>
          </w:tcPr>
          <w:p w:rsidR="00EB0C64" w:rsidRPr="00DF0CB2" w:rsidRDefault="00525A13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</w:tcPr>
          <w:p w:rsidR="00EB0C64" w:rsidRPr="00DF0CB2" w:rsidRDefault="00525A13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4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C64" w:rsidRPr="00DF0CB2" w:rsidTr="00EB0C64">
        <w:tc>
          <w:tcPr>
            <w:tcW w:w="3258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Treron vernans</w:t>
            </w:r>
          </w:p>
        </w:tc>
        <w:tc>
          <w:tcPr>
            <w:tcW w:w="3150" w:type="dxa"/>
          </w:tcPr>
          <w:p w:rsidR="00EB0C64" w:rsidRPr="00DF0CB2" w:rsidRDefault="00EB0C64" w:rsidP="00841DC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Pink-necked Green-pigeon</w:t>
            </w:r>
          </w:p>
        </w:tc>
        <w:tc>
          <w:tcPr>
            <w:tcW w:w="1332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30" w:type="dxa"/>
          </w:tcPr>
          <w:p w:rsidR="00EB0C64" w:rsidRPr="00DF0CB2" w:rsidRDefault="00F44BA0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EB0C64" w:rsidRPr="00DF0CB2" w:rsidRDefault="00EB0C64" w:rsidP="007803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Treron capellei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Large Green-pigeon</w:t>
            </w:r>
          </w:p>
        </w:tc>
        <w:tc>
          <w:tcPr>
            <w:tcW w:w="1332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401.33</w:t>
            </w:r>
          </w:p>
        </w:tc>
        <w:tc>
          <w:tcPr>
            <w:tcW w:w="153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Ramphiculus jambu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Jambu Fruit-dove</w:t>
            </w:r>
          </w:p>
        </w:tc>
        <w:tc>
          <w:tcPr>
            <w:tcW w:w="1332" w:type="dxa"/>
          </w:tcPr>
          <w:p w:rsidR="00525A13" w:rsidRPr="00DF0CB2" w:rsidRDefault="008011B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30" w:type="dxa"/>
          </w:tcPr>
          <w:p w:rsidR="00525A13" w:rsidRPr="00DF0CB2" w:rsidRDefault="008011B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3.135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Ducula aenea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Green Imperial-pigeon</w:t>
            </w:r>
          </w:p>
        </w:tc>
        <w:tc>
          <w:tcPr>
            <w:tcW w:w="1332" w:type="dxa"/>
          </w:tcPr>
          <w:p w:rsidR="00525A13" w:rsidRPr="00DF0CB2" w:rsidRDefault="008011B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530" w:type="dxa"/>
          </w:tcPr>
          <w:p w:rsidR="00525A13" w:rsidRPr="00DF0CB2" w:rsidRDefault="008011B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Chalcophaps indica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Grey-capped Emerald Dove</w:t>
            </w:r>
          </w:p>
        </w:tc>
        <w:tc>
          <w:tcPr>
            <w:tcW w:w="1332" w:type="dxa"/>
          </w:tcPr>
          <w:p w:rsidR="00525A13" w:rsidRPr="00DF0CB2" w:rsidRDefault="004E677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136.54</w:t>
            </w:r>
          </w:p>
        </w:tc>
        <w:tc>
          <w:tcPr>
            <w:tcW w:w="1530" w:type="dxa"/>
          </w:tcPr>
          <w:p w:rsidR="00525A13" w:rsidRPr="00DF0CB2" w:rsidRDefault="004E677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Psittinus cyanurus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Blue-rumped Parrot</w:t>
            </w:r>
          </w:p>
        </w:tc>
        <w:tc>
          <w:tcPr>
            <w:tcW w:w="1332" w:type="dxa"/>
          </w:tcPr>
          <w:p w:rsidR="00525A13" w:rsidRPr="00DF0CB2" w:rsidRDefault="00F61E94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11.77</w:t>
            </w:r>
          </w:p>
        </w:tc>
        <w:tc>
          <w:tcPr>
            <w:tcW w:w="1530" w:type="dxa"/>
          </w:tcPr>
          <w:p w:rsidR="00525A13" w:rsidRPr="00DF0CB2" w:rsidRDefault="00F61E94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Loriculus galgulus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Blue-crowned Hanging-parrot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42015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42015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Hierococcyx vagans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Moustached Hawk-cuckoo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42015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57.7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42015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Cuculus micropterus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Indian Cuckoo</w:t>
            </w:r>
          </w:p>
        </w:tc>
        <w:tc>
          <w:tcPr>
            <w:tcW w:w="1332" w:type="dxa"/>
          </w:tcPr>
          <w:p w:rsidR="00525A13" w:rsidRPr="00DF0CB2" w:rsidRDefault="008A41D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88.75</w:t>
            </w:r>
          </w:p>
        </w:tc>
        <w:tc>
          <w:tcPr>
            <w:tcW w:w="1530" w:type="dxa"/>
          </w:tcPr>
          <w:p w:rsidR="00525A13" w:rsidRPr="00DF0CB2" w:rsidRDefault="008A41D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Cacomantis sonneratii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Banded Bay Cuckoo</w:t>
            </w:r>
          </w:p>
        </w:tc>
        <w:tc>
          <w:tcPr>
            <w:tcW w:w="1332" w:type="dxa"/>
          </w:tcPr>
          <w:p w:rsidR="00525A13" w:rsidRPr="00DF0CB2" w:rsidRDefault="00086DB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33.8</w:t>
            </w:r>
          </w:p>
        </w:tc>
        <w:tc>
          <w:tcPr>
            <w:tcW w:w="1530" w:type="dxa"/>
          </w:tcPr>
          <w:p w:rsidR="00525A13" w:rsidRPr="00DF0CB2" w:rsidRDefault="00086DB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Cacomantis merulinus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Plaintive Cuckoo</w:t>
            </w:r>
          </w:p>
        </w:tc>
        <w:tc>
          <w:tcPr>
            <w:tcW w:w="1332" w:type="dxa"/>
          </w:tcPr>
          <w:p w:rsidR="00525A13" w:rsidRPr="00DF0CB2" w:rsidRDefault="00086DB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1530" w:type="dxa"/>
          </w:tcPr>
          <w:p w:rsidR="00525A13" w:rsidRPr="00DF0CB2" w:rsidRDefault="00086DB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Chrysococcyx xanthorhynchus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Violet Cuckoo</w:t>
            </w:r>
          </w:p>
        </w:tc>
        <w:tc>
          <w:tcPr>
            <w:tcW w:w="1332" w:type="dxa"/>
          </w:tcPr>
          <w:p w:rsidR="00525A13" w:rsidRPr="00DF0CB2" w:rsidRDefault="00CC0D1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22.37</w:t>
            </w:r>
          </w:p>
        </w:tc>
        <w:tc>
          <w:tcPr>
            <w:tcW w:w="1530" w:type="dxa"/>
          </w:tcPr>
          <w:p w:rsidR="00525A13" w:rsidRPr="00DF0CB2" w:rsidRDefault="00CC0D1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Surniculus lugubris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Square-tailed Drongo-cuckoo</w:t>
            </w:r>
          </w:p>
        </w:tc>
        <w:tc>
          <w:tcPr>
            <w:tcW w:w="1332" w:type="dxa"/>
          </w:tcPr>
          <w:p w:rsidR="00525A13" w:rsidRPr="00DF0CB2" w:rsidRDefault="00CC0D1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1530" w:type="dxa"/>
          </w:tcPr>
          <w:p w:rsidR="00525A13" w:rsidRPr="00DF0CB2" w:rsidRDefault="00CC0D1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Phaenicophaeus sumatranus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Chestnut-bellied Malkoha</w:t>
            </w:r>
          </w:p>
        </w:tc>
        <w:tc>
          <w:tcPr>
            <w:tcW w:w="1332" w:type="dxa"/>
          </w:tcPr>
          <w:p w:rsidR="00525A13" w:rsidRPr="00DF0CB2" w:rsidRDefault="00C91B2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91.94</w:t>
            </w:r>
          </w:p>
        </w:tc>
        <w:tc>
          <w:tcPr>
            <w:tcW w:w="1530" w:type="dxa"/>
          </w:tcPr>
          <w:p w:rsidR="00525A13" w:rsidRPr="00DF0CB2" w:rsidRDefault="00C91B2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Rhinortha chlorophaea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Raffles’s Malkoha</w:t>
            </w:r>
          </w:p>
        </w:tc>
        <w:tc>
          <w:tcPr>
            <w:tcW w:w="1332" w:type="dxa"/>
          </w:tcPr>
          <w:p w:rsidR="00525A13" w:rsidRPr="00DF0CB2" w:rsidRDefault="00C91B2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51.21</w:t>
            </w:r>
          </w:p>
        </w:tc>
        <w:tc>
          <w:tcPr>
            <w:tcW w:w="1530" w:type="dxa"/>
          </w:tcPr>
          <w:p w:rsidR="00525A13" w:rsidRPr="00DF0CB2" w:rsidRDefault="00C91B2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Phaenicophaeus curvirostris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Chestnut-breasted Malkoha</w:t>
            </w:r>
          </w:p>
        </w:tc>
        <w:tc>
          <w:tcPr>
            <w:tcW w:w="1332" w:type="dxa"/>
          </w:tcPr>
          <w:p w:rsidR="00525A13" w:rsidRPr="00DF0CB2" w:rsidRDefault="00C91B2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30" w:type="dxa"/>
          </w:tcPr>
          <w:p w:rsidR="00525A13" w:rsidRPr="00DF0CB2" w:rsidRDefault="00C91B2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Centropus rectunguis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Short-toed Coucal</w:t>
            </w:r>
          </w:p>
        </w:tc>
        <w:tc>
          <w:tcPr>
            <w:tcW w:w="1332" w:type="dxa"/>
          </w:tcPr>
          <w:p w:rsidR="00525A13" w:rsidRPr="00DF0CB2" w:rsidRDefault="003A418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30" w:type="dxa"/>
          </w:tcPr>
          <w:p w:rsidR="00525A13" w:rsidRPr="00DF0CB2" w:rsidRDefault="003A418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Centropus sinensis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Greater Coucal</w:t>
            </w:r>
          </w:p>
        </w:tc>
        <w:tc>
          <w:tcPr>
            <w:tcW w:w="1332" w:type="dxa"/>
          </w:tcPr>
          <w:p w:rsidR="00525A13" w:rsidRPr="00DF0CB2" w:rsidRDefault="003A418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280.7</w:t>
            </w:r>
          </w:p>
        </w:tc>
        <w:tc>
          <w:tcPr>
            <w:tcW w:w="1530" w:type="dxa"/>
          </w:tcPr>
          <w:p w:rsidR="00525A13" w:rsidRPr="00DF0CB2" w:rsidRDefault="003A418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Centropus bengalensis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Lesser Coucal</w:t>
            </w:r>
          </w:p>
        </w:tc>
        <w:tc>
          <w:tcPr>
            <w:tcW w:w="1332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148.91</w:t>
            </w:r>
          </w:p>
        </w:tc>
        <w:tc>
          <w:tcPr>
            <w:tcW w:w="1530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Hemiprocne comata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Whiskered Treeswift</w:t>
            </w:r>
          </w:p>
        </w:tc>
        <w:tc>
          <w:tcPr>
            <w:tcW w:w="1332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20.63</w:t>
            </w:r>
          </w:p>
        </w:tc>
        <w:tc>
          <w:tcPr>
            <w:tcW w:w="1530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Harpactes kasumba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Red-naped Trogon</w:t>
            </w:r>
          </w:p>
        </w:tc>
        <w:tc>
          <w:tcPr>
            <w:tcW w:w="1332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96.89</w:t>
            </w:r>
          </w:p>
        </w:tc>
        <w:tc>
          <w:tcPr>
            <w:tcW w:w="1530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Harpactes diardii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Diard’s Trogon</w:t>
            </w:r>
          </w:p>
        </w:tc>
        <w:tc>
          <w:tcPr>
            <w:tcW w:w="1332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98.3</w:t>
            </w:r>
          </w:p>
        </w:tc>
        <w:tc>
          <w:tcPr>
            <w:tcW w:w="1530" w:type="dxa"/>
          </w:tcPr>
          <w:p w:rsidR="00525A13" w:rsidRPr="00DF0CB2" w:rsidRDefault="00466C3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Harpactes duvaucelii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Scarlet-rumped Trogon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38.85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Alcedo meninting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Blue-eared Kingfisher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Ceyx erithaca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Oriental Dwarf-kingfisher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17.79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Ceyx rufidorsa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Rufous-backed Kingfisher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17.79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Lacedo pulchella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Banded Kingfisher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Halcyon smyrnensis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White-breasted Kingfisher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91.4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Actenoides concretus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Rufous-collared Kingfisher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73.47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Merops philippinus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Blue-tailed Bee-eater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Nyctyornis amictus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Red-bearded Bee-eater</w:t>
            </w:r>
          </w:p>
        </w:tc>
        <w:tc>
          <w:tcPr>
            <w:tcW w:w="1332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71.89</w:t>
            </w:r>
          </w:p>
        </w:tc>
        <w:tc>
          <w:tcPr>
            <w:tcW w:w="1530" w:type="dxa"/>
          </w:tcPr>
          <w:p w:rsidR="00525A13" w:rsidRPr="00DF0CB2" w:rsidRDefault="00CE52F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Anorrhinus galeritus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Bushy-crested Hornbill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Rhabdotorrhinus corrugatus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Wrinkled Hornbill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Rhyticeros undulatus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Wreathed Hornbill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2214.55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Anthracoceros malayanus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 Hornbill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Buceros rhinoceros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Rhinoceros Hornbill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2371.58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Rhinoplax vigil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Helmeted Hornbill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2887.64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Psilopogon chrysopogon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Gold-whiskered Barbet</w:t>
            </w:r>
          </w:p>
        </w:tc>
        <w:tc>
          <w:tcPr>
            <w:tcW w:w="1332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30" w:type="dxa"/>
          </w:tcPr>
          <w:p w:rsidR="00525A13" w:rsidRPr="00DF0CB2" w:rsidRDefault="008369D2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Psilopogon rafflesii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Red-crowned Barbet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Psilopogon mystacophanos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Red-throated Barbet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77.4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Psilopogon henricii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Yellow-crowned Barbet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74.1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Psilopogon duvaucelii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Black-eared Barbet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Caloramphus hayii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Malay Brown Barbet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42.6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Sasia abnormis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 Piculet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Micropternus brachyurus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 Woodpecker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85.94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Dinopium rafflesii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Olive-backed Woodpecker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Meiglyptes grammithorax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Buff-rumped Woodpecker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Meiglyptes tukki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Buff-necked Woodpecker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53.1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Dryocopus javensis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White-bellied Woodpecker</w:t>
            </w:r>
          </w:p>
        </w:tc>
        <w:tc>
          <w:tcPr>
            <w:tcW w:w="1332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271.4</w:t>
            </w:r>
          </w:p>
        </w:tc>
        <w:tc>
          <w:tcPr>
            <w:tcW w:w="1530" w:type="dxa"/>
          </w:tcPr>
          <w:p w:rsidR="00525A13" w:rsidRPr="00DF0CB2" w:rsidRDefault="00A02D6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Blythipicus rubiginosus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Maroon Woodpecker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81.91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Picus puniceus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Crimson-winged Woodpecker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3.135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Chrysophlegma humii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Checker-throated Yellownape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99.73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Chrysophlegma miniaceum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Banded Woodpecker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97.29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Chrysocolaptes validus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Orange-backed Woodpecker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Corydon sumatranus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Dusky Broadbill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Cymbirhynchus macrorhynchos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Black-and-red Broadbill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59.4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Eurylaimus javanicus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Banded Broadbill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78.2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Eurylaimus ochromalus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Black-and-yellow Broadbill</w:t>
            </w:r>
          </w:p>
        </w:tc>
        <w:tc>
          <w:tcPr>
            <w:tcW w:w="1332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1530" w:type="dxa"/>
          </w:tcPr>
          <w:p w:rsidR="00525A13" w:rsidRPr="00DF0CB2" w:rsidRDefault="008F667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Calyptomena viridis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Green Broadbill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58.5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Pitta granatina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Garnet Pitta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Pitta sordida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Hooded Pitta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64.5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Pitta guajana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Banded Pitta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Hemipus hirundinaceus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Black-winged Flycatcher-shrike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Tephrodornis virgatus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Large Wood-shrike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Pericrocotus flammeus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Scarlet Minivet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Aegithina viridissima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Green Iora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Aegithina tiphia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Common Iora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Chloropsis cyanopogon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Lesser Green Leafbird</w:t>
            </w:r>
          </w:p>
        </w:tc>
        <w:tc>
          <w:tcPr>
            <w:tcW w:w="1332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Chloropsis sonnerati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Greater Green Leafbird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45.8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Chloropsis cochinchinensis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Blue-winged Leafbird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6238B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9.735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melanoleucos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Black-and-white Bulbul</w:t>
            </w:r>
          </w:p>
        </w:tc>
        <w:tc>
          <w:tcPr>
            <w:tcW w:w="1332" w:type="dxa"/>
          </w:tcPr>
          <w:p w:rsidR="00525A13" w:rsidRPr="00DF0CB2" w:rsidRDefault="0076081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525A13" w:rsidRPr="00DF0CB2" w:rsidRDefault="0076081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atriceps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Black-headed Bulbul</w:t>
            </w:r>
          </w:p>
        </w:tc>
        <w:tc>
          <w:tcPr>
            <w:tcW w:w="1332" w:type="dxa"/>
          </w:tcPr>
          <w:p w:rsidR="00525A13" w:rsidRPr="00DF0CB2" w:rsidRDefault="0076081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30" w:type="dxa"/>
          </w:tcPr>
          <w:p w:rsidR="00525A13" w:rsidRPr="00DF0CB2" w:rsidRDefault="0076081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dispar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Ruby-throated Bulbul</w:t>
            </w:r>
          </w:p>
        </w:tc>
        <w:tc>
          <w:tcPr>
            <w:tcW w:w="1332" w:type="dxa"/>
          </w:tcPr>
          <w:p w:rsidR="00525A13" w:rsidRPr="00DF0CB2" w:rsidRDefault="0076081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1530" w:type="dxa"/>
          </w:tcPr>
          <w:p w:rsidR="00525A13" w:rsidRPr="00DF0CB2" w:rsidRDefault="0076081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cyaniventris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Grey-bellied Bulbul</w:t>
            </w:r>
          </w:p>
        </w:tc>
        <w:tc>
          <w:tcPr>
            <w:tcW w:w="1332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eutilotus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Puff-backed Bulbul</w:t>
            </w:r>
          </w:p>
        </w:tc>
        <w:tc>
          <w:tcPr>
            <w:tcW w:w="1332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1530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plumosus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Olive-winged Bulbul</w:t>
            </w:r>
          </w:p>
        </w:tc>
        <w:tc>
          <w:tcPr>
            <w:tcW w:w="1332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34.85</w:t>
            </w:r>
          </w:p>
        </w:tc>
        <w:tc>
          <w:tcPr>
            <w:tcW w:w="1530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3.135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simplex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Cream-vented Bulbul</w:t>
            </w:r>
          </w:p>
        </w:tc>
        <w:tc>
          <w:tcPr>
            <w:tcW w:w="1332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1530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brunneus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Asian Red-eyed Bulbul</w:t>
            </w:r>
          </w:p>
        </w:tc>
        <w:tc>
          <w:tcPr>
            <w:tcW w:w="1332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1530" w:type="dxa"/>
          </w:tcPr>
          <w:p w:rsidR="00525A13" w:rsidRPr="00DF0CB2" w:rsidRDefault="00F31A9F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Pycnonotus erythropthalmos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Spectacled Bulbul</w:t>
            </w:r>
          </w:p>
        </w:tc>
        <w:tc>
          <w:tcPr>
            <w:tcW w:w="1332" w:type="dxa"/>
          </w:tcPr>
          <w:p w:rsidR="00525A13" w:rsidRPr="00DF0CB2" w:rsidRDefault="000F6F61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1530" w:type="dxa"/>
          </w:tcPr>
          <w:p w:rsidR="00525A13" w:rsidRPr="00DF0CB2" w:rsidRDefault="000F6F61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Alophoixus finschii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Finsch’s Bulbul</w:t>
            </w:r>
          </w:p>
        </w:tc>
        <w:tc>
          <w:tcPr>
            <w:tcW w:w="1332" w:type="dxa"/>
          </w:tcPr>
          <w:p w:rsidR="00525A13" w:rsidRPr="00DF0CB2" w:rsidRDefault="000F6F61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1530" w:type="dxa"/>
          </w:tcPr>
          <w:p w:rsidR="00525A13" w:rsidRPr="00DF0CB2" w:rsidRDefault="000F6F61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 xml:space="preserve">Alophoixus bres 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Grey-cheeked Bulbul</w:t>
            </w:r>
          </w:p>
        </w:tc>
        <w:tc>
          <w:tcPr>
            <w:tcW w:w="1332" w:type="dxa"/>
          </w:tcPr>
          <w:p w:rsidR="00525A13" w:rsidRPr="00DF0CB2" w:rsidRDefault="0003753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35.31</w:t>
            </w:r>
          </w:p>
        </w:tc>
        <w:tc>
          <w:tcPr>
            <w:tcW w:w="1530" w:type="dxa"/>
          </w:tcPr>
          <w:p w:rsidR="00525A13" w:rsidRPr="00DF0CB2" w:rsidRDefault="0003753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Alophoixus phaeocephalus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Yellow-bellied Bulbul</w:t>
            </w:r>
          </w:p>
        </w:tc>
        <w:tc>
          <w:tcPr>
            <w:tcW w:w="1332" w:type="dxa"/>
          </w:tcPr>
          <w:p w:rsidR="00525A13" w:rsidRPr="00DF0CB2" w:rsidRDefault="0003753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525A13" w:rsidRPr="00DF0CB2" w:rsidRDefault="0003753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Tricholestes criniger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Hairy-backed Bulbul</w:t>
            </w:r>
          </w:p>
        </w:tc>
        <w:tc>
          <w:tcPr>
            <w:tcW w:w="1332" w:type="dxa"/>
          </w:tcPr>
          <w:p w:rsidR="00525A13" w:rsidRPr="00DF0CB2" w:rsidRDefault="0003753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1530" w:type="dxa"/>
          </w:tcPr>
          <w:p w:rsidR="00525A13" w:rsidRPr="00DF0CB2" w:rsidRDefault="0003753E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Iole olivacea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Buff-vented Bulbul</w:t>
            </w:r>
          </w:p>
        </w:tc>
        <w:tc>
          <w:tcPr>
            <w:tcW w:w="1332" w:type="dxa"/>
          </w:tcPr>
          <w:p w:rsidR="00525A13" w:rsidRPr="00DF0CB2" w:rsidRDefault="00C94F6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Ixos malaccensis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Streaked Bulbul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C94F6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C94F6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Hemixos cinereus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Cinereous Bulbul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C94F6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Dicrurus aeneus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Bronzed Drongo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Dicrurus paradiseus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Greater Racket-tailed Drongo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85.82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Oriolus xanthonotus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Dark-throated Oriole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Irena puella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Asian Fairy-bluebird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64.9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Platylophus galericulatus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Crested Jay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77.89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Platysmurus leucopterus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 Magpie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Corvus enca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Slender-billed Crow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Sitta frontalis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Velvet-fronted Nuthatch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Pellorneum capistratum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Black-capped Babbler</w:t>
            </w:r>
          </w:p>
        </w:tc>
        <w:tc>
          <w:tcPr>
            <w:tcW w:w="1332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1530" w:type="dxa"/>
          </w:tcPr>
          <w:p w:rsidR="00525A13" w:rsidRPr="00DF0CB2" w:rsidRDefault="00A238E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Pellorneum buettikoferi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Sumatra Babbler</w:t>
            </w:r>
          </w:p>
        </w:tc>
        <w:tc>
          <w:tcPr>
            <w:tcW w:w="1332" w:type="dxa"/>
          </w:tcPr>
          <w:p w:rsidR="00525A13" w:rsidRPr="00DF0CB2" w:rsidRDefault="00CA313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1530" w:type="dxa"/>
          </w:tcPr>
          <w:p w:rsidR="00525A13" w:rsidRPr="00DF0CB2" w:rsidRDefault="00CA313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Trichastoma rostratum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White-chested Babbler</w:t>
            </w:r>
          </w:p>
        </w:tc>
        <w:tc>
          <w:tcPr>
            <w:tcW w:w="1332" w:type="dxa"/>
          </w:tcPr>
          <w:p w:rsidR="00525A13" w:rsidRPr="00DF0CB2" w:rsidRDefault="00CA313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1530" w:type="dxa"/>
          </w:tcPr>
          <w:p w:rsidR="00525A13" w:rsidRPr="00DF0CB2" w:rsidRDefault="00CA313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Trichastoma bicolor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Ferruginous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Malacocincla malaccensis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Short-tailed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Malacocincla sepiarium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Horsfield’s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Malacopteron magnirostre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Moustached Babbler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Malacopteron affine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Sooty-capped Babbler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Malacopteron cinereum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Scaly-crowned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Malacopteron magnum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Rufous-crowned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Ophrydornis albogularis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Grey-breasted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Pomatorhinus montanus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Chestnut-backed Scimitar-babbler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Kenopia striata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Striped Wren-babbler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Stachyridopsis rufifrons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Rufous-fronted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Stachyris poliocephala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Grey-headed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23.32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Stachyris maculata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Chestnut-rumped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Stachyris leucotis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White-necked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Stachyris nigricollis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Black-throated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Stachyris erythroptera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Chestnut-winged 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Macronus gularis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Pin-striped Tit-babbler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Macronus ptilosus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Fluffy-backed Tit-babbler</w:t>
            </w:r>
          </w:p>
        </w:tc>
        <w:tc>
          <w:tcPr>
            <w:tcW w:w="1332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525A13" w:rsidRPr="00DF0CB2" w:rsidRDefault="006E0F40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Alcippe brunneicauda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Brown Fulvetta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Eupetes macrocerus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Rail-babbler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Trichixos pyrropygus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Rufous-tailed Shama</w:t>
            </w:r>
          </w:p>
        </w:tc>
        <w:tc>
          <w:tcPr>
            <w:tcW w:w="1332" w:type="dxa"/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40.9</w:t>
            </w:r>
          </w:p>
        </w:tc>
        <w:tc>
          <w:tcPr>
            <w:tcW w:w="1530" w:type="dxa"/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3.135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Enicurus leschenaulti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White-crowned Forktail</w:t>
            </w:r>
          </w:p>
        </w:tc>
        <w:tc>
          <w:tcPr>
            <w:tcW w:w="1332" w:type="dxa"/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33.8</w:t>
            </w:r>
          </w:p>
        </w:tc>
        <w:tc>
          <w:tcPr>
            <w:tcW w:w="1530" w:type="dxa"/>
          </w:tcPr>
          <w:p w:rsidR="00525A13" w:rsidRPr="00DF0CB2" w:rsidRDefault="00A83B56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Orthotomus atrogularis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Dark-necked Tailorbird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7.68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Orthotomus ruficeps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Ashy Tailorbird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9.735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Orthotomus sericeus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Rufous-tailed Tailorbird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Prinia familiaris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Bar-winged Prinia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9.68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7.375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Rhinomyias olivaceus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Fulvous-chested Jungle-flycatcher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Rhinomyias umbratilis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Grey-chested Jungle-flycatcher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Eumyias thalassinus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Asian Verditer-flycatcher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Ficedula dumetoria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Rufous-chested Flycatcher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Culicicapa ceylonensis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Grey-headed Canary-flycatcher</w:t>
            </w:r>
          </w:p>
        </w:tc>
        <w:tc>
          <w:tcPr>
            <w:tcW w:w="1332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530" w:type="dxa"/>
          </w:tcPr>
          <w:p w:rsidR="00525A13" w:rsidRPr="00DF0CB2" w:rsidRDefault="00C31EC7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10.85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Cyornis unicolor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Pale Blue-flycatcher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Cyornis caerulatus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Large-billed Blue-flycatcher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Rhipidura perlata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Spotted Fantail</w:t>
            </w:r>
          </w:p>
        </w:tc>
        <w:tc>
          <w:tcPr>
            <w:tcW w:w="1332" w:type="dxa"/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530" w:type="dxa"/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Hypothymis azurea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Black-naped Monarch</w:t>
            </w:r>
          </w:p>
        </w:tc>
        <w:tc>
          <w:tcPr>
            <w:tcW w:w="1332" w:type="dxa"/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530" w:type="dxa"/>
          </w:tcPr>
          <w:p w:rsidR="00525A13" w:rsidRPr="00DF0CB2" w:rsidRDefault="0059232C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Philentoma velata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Maroon-breasted Philentoma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Philentoma pyrhoptera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Rufous-winged Philentoma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Terpsiphone paradisi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Asian Paradise-flycatcher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19.23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Gracula religiosa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Common Hill Myna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Anthreptes simplex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Plain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8.93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Anthreptes malacensis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Brown-throated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Anthreptes rhodolaemus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Red-throated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Chalcoparia singalensis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Ruby-cheeked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Hypogramma hypogrammicum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Purple-naped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D1325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Leptocoma sperata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Purple-throated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Aethopyga siparaja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Crimson Sunbird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5.85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Arachnothera longirostra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Little Spiderhunter</w:t>
            </w:r>
          </w:p>
        </w:tc>
        <w:tc>
          <w:tcPr>
            <w:tcW w:w="1332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  <w:tc>
          <w:tcPr>
            <w:tcW w:w="1530" w:type="dxa"/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390EF1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Arachnothera crassirostris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Thick-billed Spiderhunter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390EF1">
        <w:tc>
          <w:tcPr>
            <w:tcW w:w="3258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Arachnothera robusta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Long-billed Spiderhunter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25.37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25A13" w:rsidRPr="00DF0CB2" w:rsidRDefault="00C15C55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Arachnothera flavigaster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Spectacled Spiderhunter</w:t>
            </w:r>
          </w:p>
        </w:tc>
        <w:tc>
          <w:tcPr>
            <w:tcW w:w="1332" w:type="dxa"/>
          </w:tcPr>
          <w:p w:rsidR="00525A13" w:rsidRPr="00DF0CB2" w:rsidRDefault="009A628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38.4</w:t>
            </w:r>
          </w:p>
        </w:tc>
        <w:tc>
          <w:tcPr>
            <w:tcW w:w="1530" w:type="dxa"/>
          </w:tcPr>
          <w:p w:rsidR="00525A13" w:rsidRPr="00DF0CB2" w:rsidRDefault="009A628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Arachnothera chrysogenys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Yellow-eared Spiderhunter</w:t>
            </w:r>
          </w:p>
        </w:tc>
        <w:tc>
          <w:tcPr>
            <w:tcW w:w="1332" w:type="dxa"/>
          </w:tcPr>
          <w:p w:rsidR="00525A13" w:rsidRPr="00DF0CB2" w:rsidRDefault="009A628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1530" w:type="dxa"/>
          </w:tcPr>
          <w:p w:rsidR="00525A13" w:rsidRPr="00DF0CB2" w:rsidRDefault="009A628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Arachnothera modesta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Grey-breasted Spiderhunter</w:t>
            </w:r>
          </w:p>
        </w:tc>
        <w:tc>
          <w:tcPr>
            <w:tcW w:w="1332" w:type="dxa"/>
          </w:tcPr>
          <w:p w:rsidR="00525A13" w:rsidRPr="00DF0CB2" w:rsidRDefault="009A628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1530" w:type="dxa"/>
          </w:tcPr>
          <w:p w:rsidR="00525A13" w:rsidRPr="00DF0CB2" w:rsidRDefault="009A6288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Prionochilus thoracicus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Scarlet-breasted Flowerpecker</w:t>
            </w:r>
          </w:p>
        </w:tc>
        <w:tc>
          <w:tcPr>
            <w:tcW w:w="1332" w:type="dxa"/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530" w:type="dxa"/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Prionochilus maculatus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Yellow-breasted Flowerpecker</w:t>
            </w:r>
          </w:p>
        </w:tc>
        <w:tc>
          <w:tcPr>
            <w:tcW w:w="1332" w:type="dxa"/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7.95</w:t>
            </w:r>
          </w:p>
        </w:tc>
        <w:tc>
          <w:tcPr>
            <w:tcW w:w="1530" w:type="dxa"/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A13" w:rsidRPr="00DF0CB2" w:rsidTr="00EB0C64">
        <w:tc>
          <w:tcPr>
            <w:tcW w:w="3258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Prionochilus percussus</w:t>
            </w:r>
          </w:p>
        </w:tc>
        <w:tc>
          <w:tcPr>
            <w:tcW w:w="31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Crimson-breasted Flowerpecker</w:t>
            </w:r>
          </w:p>
        </w:tc>
        <w:tc>
          <w:tcPr>
            <w:tcW w:w="1332" w:type="dxa"/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10.85</w:t>
            </w:r>
          </w:p>
        </w:tc>
        <w:tc>
          <w:tcPr>
            <w:tcW w:w="54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525A13" w:rsidRPr="00DF0CB2" w:rsidTr="00EB0C64">
        <w:tc>
          <w:tcPr>
            <w:tcW w:w="3258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2">
              <w:rPr>
                <w:rFonts w:ascii="Times New Roman" w:hAnsi="Times New Roman"/>
                <w:i/>
                <w:sz w:val="24"/>
                <w:szCs w:val="24"/>
              </w:rPr>
              <w:t>Dicaeum trigonostigma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Orange-bellied Flowerpecker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5A13" w:rsidRPr="00DF0CB2" w:rsidRDefault="00FF2FEA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9.65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5A13" w:rsidRPr="00DF0CB2" w:rsidRDefault="00525A13" w:rsidP="00525A1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3E4AE1" w:rsidRPr="00DF0CB2" w:rsidRDefault="00B10F16" w:rsidP="00EF7EB5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t>Note: †</w:t>
      </w:r>
      <w:r w:rsidR="00194C72" w:rsidRPr="00DF0CB2">
        <w:rPr>
          <w:rFonts w:ascii="Times New Roman" w:hAnsi="Times New Roman"/>
        </w:rPr>
        <w:t xml:space="preserve"> - Calculation of foraging height used the </w:t>
      </w:r>
      <w:r w:rsidR="00114B8C">
        <w:rPr>
          <w:rFonts w:ascii="Times New Roman" w:hAnsi="Times New Roman"/>
        </w:rPr>
        <w:t>original (</w:t>
      </w:r>
      <w:r w:rsidR="00194C72" w:rsidRPr="00DF0CB2">
        <w:rPr>
          <w:rFonts w:ascii="Times New Roman" w:hAnsi="Times New Roman"/>
        </w:rPr>
        <w:t>primary</w:t>
      </w:r>
      <w:r w:rsidR="00114B8C">
        <w:rPr>
          <w:rFonts w:ascii="Times New Roman" w:hAnsi="Times New Roman"/>
        </w:rPr>
        <w:t>)</w:t>
      </w:r>
      <w:r w:rsidR="00194C72" w:rsidRPr="00DF0CB2">
        <w:rPr>
          <w:rFonts w:ascii="Times New Roman" w:hAnsi="Times New Roman"/>
        </w:rPr>
        <w:t xml:space="preserve"> set of height values (</w:t>
      </w:r>
      <w:r w:rsidR="001E277D" w:rsidRPr="00DF0CB2">
        <w:rPr>
          <w:rFonts w:ascii="Times New Roman" w:hAnsi="Times New Roman"/>
        </w:rPr>
        <w:t xml:space="preserve">see </w:t>
      </w:r>
      <w:r w:rsidR="00194C72" w:rsidRPr="00DF0CB2">
        <w:rPr>
          <w:rFonts w:ascii="Times New Roman" w:hAnsi="Times New Roman"/>
        </w:rPr>
        <w:t>Table S3).</w:t>
      </w:r>
      <w:r w:rsidR="00D13251" w:rsidRPr="00DF0CB2">
        <w:rPr>
          <w:rFonts w:ascii="Times New Roman" w:hAnsi="Times New Roman"/>
        </w:rPr>
        <w:t xml:space="preserve"> ‡</w:t>
      </w:r>
      <w:r w:rsidRPr="00DF0CB2">
        <w:rPr>
          <w:rFonts w:ascii="Times New Roman" w:hAnsi="Times New Roman"/>
        </w:rPr>
        <w:t xml:space="preserve"> - This species was formerly considered a separate species from its sister species </w:t>
      </w:r>
      <w:r w:rsidRPr="00DF0CB2">
        <w:rPr>
          <w:rFonts w:ascii="Times New Roman" w:hAnsi="Times New Roman"/>
          <w:i/>
        </w:rPr>
        <w:t>Ceyx erithaca</w:t>
      </w:r>
      <w:r w:rsidRPr="00DF0CB2">
        <w:rPr>
          <w:rFonts w:ascii="Times New Roman" w:hAnsi="Times New Roman"/>
        </w:rPr>
        <w:t xml:space="preserve">, and is now recognized by del Hoyo et al. (1992-2013) as the same species as </w:t>
      </w:r>
      <w:r w:rsidRPr="00DF0CB2">
        <w:rPr>
          <w:rFonts w:ascii="Times New Roman" w:hAnsi="Times New Roman"/>
          <w:i/>
        </w:rPr>
        <w:t>Ceyx erithaca</w:t>
      </w:r>
      <w:r w:rsidRPr="00DF0CB2">
        <w:rPr>
          <w:rFonts w:ascii="Times New Roman" w:hAnsi="Times New Roman"/>
        </w:rPr>
        <w:t>. In this study, we treated it as a standalone species.</w:t>
      </w:r>
    </w:p>
    <w:p w:rsidR="00921FE2" w:rsidRPr="00DF0CB2" w:rsidRDefault="00921FE2" w:rsidP="00EF7EB5">
      <w:pPr>
        <w:spacing w:line="480" w:lineRule="auto"/>
        <w:rPr>
          <w:rFonts w:ascii="Times New Roman" w:hAnsi="Times New Roman"/>
        </w:rPr>
      </w:pPr>
    </w:p>
    <w:p w:rsidR="00B37B5A" w:rsidRPr="00DF0CB2" w:rsidRDefault="00927114" w:rsidP="00EF7EB5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t>Reference</w:t>
      </w:r>
    </w:p>
    <w:p w:rsidR="00B37B5A" w:rsidRPr="00DF0CB2" w:rsidRDefault="00B37B5A" w:rsidP="004B3C80">
      <w:pPr>
        <w:spacing w:line="480" w:lineRule="auto"/>
        <w:rPr>
          <w:rFonts w:ascii="Times New Roman" w:hAnsi="Times New Roman"/>
          <w:noProof/>
        </w:rPr>
        <w:sectPr w:rsidR="00B37B5A" w:rsidRPr="00DF0CB2" w:rsidSect="00921FE2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  <w:noProof/>
        </w:rPr>
        <w:t>del Hoyo</w:t>
      </w:r>
      <w:r w:rsidR="0025271A" w:rsidRPr="00DF0CB2">
        <w:rPr>
          <w:rFonts w:ascii="Times New Roman" w:hAnsi="Times New Roman"/>
          <w:noProof/>
        </w:rPr>
        <w:t>,</w:t>
      </w:r>
      <w:r w:rsidRPr="00DF0CB2">
        <w:rPr>
          <w:rFonts w:ascii="Times New Roman" w:hAnsi="Times New Roman"/>
          <w:noProof/>
        </w:rPr>
        <w:t xml:space="preserve"> J</w:t>
      </w:r>
      <w:r w:rsidR="0025271A" w:rsidRPr="00DF0CB2">
        <w:rPr>
          <w:rFonts w:ascii="Times New Roman" w:hAnsi="Times New Roman"/>
          <w:noProof/>
        </w:rPr>
        <w:t>.</w:t>
      </w:r>
      <w:r w:rsidRPr="00DF0CB2">
        <w:rPr>
          <w:rFonts w:ascii="Times New Roman" w:hAnsi="Times New Roman"/>
          <w:noProof/>
        </w:rPr>
        <w:t>, Elliott</w:t>
      </w:r>
      <w:r w:rsidR="0025271A" w:rsidRPr="00DF0CB2">
        <w:rPr>
          <w:rFonts w:ascii="Times New Roman" w:hAnsi="Times New Roman"/>
          <w:noProof/>
        </w:rPr>
        <w:t>, A. &amp;</w:t>
      </w:r>
      <w:r w:rsidRPr="00DF0CB2">
        <w:rPr>
          <w:rFonts w:ascii="Times New Roman" w:hAnsi="Times New Roman"/>
          <w:noProof/>
        </w:rPr>
        <w:t xml:space="preserve"> Christie</w:t>
      </w:r>
      <w:r w:rsidR="0025271A" w:rsidRPr="00DF0CB2">
        <w:rPr>
          <w:rFonts w:ascii="Times New Roman" w:hAnsi="Times New Roman"/>
          <w:noProof/>
        </w:rPr>
        <w:t>,</w:t>
      </w:r>
      <w:r w:rsidRPr="00DF0CB2">
        <w:rPr>
          <w:rFonts w:ascii="Times New Roman" w:hAnsi="Times New Roman"/>
          <w:noProof/>
        </w:rPr>
        <w:t xml:space="preserve"> D.</w:t>
      </w:r>
      <w:r w:rsidR="009E164F" w:rsidRPr="00DF0CB2">
        <w:rPr>
          <w:rFonts w:ascii="Times New Roman" w:hAnsi="Times New Roman"/>
          <w:noProof/>
        </w:rPr>
        <w:t xml:space="preserve"> (1992-2013)</w:t>
      </w:r>
      <w:r w:rsidRPr="00DF0CB2">
        <w:rPr>
          <w:rFonts w:ascii="Times New Roman" w:hAnsi="Times New Roman"/>
          <w:noProof/>
        </w:rPr>
        <w:t xml:space="preserve"> Handbook of the Birds of the World. Lynx Edicions.</w:t>
      </w:r>
    </w:p>
    <w:p w:rsidR="001278F2" w:rsidRPr="00DF0CB2" w:rsidRDefault="001278F2" w:rsidP="004B3C80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 xml:space="preserve">Table </w:t>
      </w:r>
      <w:r w:rsidR="00A347F6" w:rsidRPr="00DF0CB2">
        <w:rPr>
          <w:rFonts w:ascii="Times New Roman" w:hAnsi="Times New Roman"/>
        </w:rPr>
        <w:t>S</w:t>
      </w:r>
      <w:r w:rsidR="00F80330" w:rsidRPr="00DF0CB2">
        <w:rPr>
          <w:rFonts w:ascii="Times New Roman" w:hAnsi="Times New Roman"/>
        </w:rPr>
        <w:t>3</w:t>
      </w:r>
      <w:r w:rsidRPr="00DF0CB2">
        <w:rPr>
          <w:rFonts w:ascii="Times New Roman" w:hAnsi="Times New Roman"/>
        </w:rPr>
        <w:t>. List of alternative sets of height values</w:t>
      </w:r>
      <w:r w:rsidR="00373EF1" w:rsidRPr="00DF0CB2">
        <w:rPr>
          <w:rFonts w:ascii="Times New Roman" w:hAnsi="Times New Roman"/>
        </w:rPr>
        <w:t xml:space="preserve">, with height values of corresponding strata </w:t>
      </w:r>
      <w:r w:rsidR="00B755E1" w:rsidRPr="00DF0CB2">
        <w:rPr>
          <w:rFonts w:ascii="Times New Roman" w:hAnsi="Times New Roman"/>
        </w:rPr>
        <w:t>shown</w:t>
      </w:r>
      <w:r w:rsidR="00373EF1" w:rsidRPr="00DF0CB2">
        <w:rPr>
          <w:rFonts w:ascii="Times New Roman" w:hAnsi="Times New Roman"/>
        </w:rPr>
        <w:t xml:space="preserve"> in m</w:t>
      </w:r>
      <w:r w:rsidR="003A722F" w:rsidRPr="00DF0CB2">
        <w:rPr>
          <w:rFonts w:ascii="Times New Roman" w:hAnsi="Times New Roman"/>
        </w:rPr>
        <w:t>eters</w:t>
      </w:r>
      <w:r w:rsidRPr="00DF0CB2"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8"/>
        <w:gridCol w:w="1500"/>
        <w:gridCol w:w="1688"/>
        <w:gridCol w:w="1550"/>
        <w:gridCol w:w="1507"/>
        <w:gridCol w:w="1427"/>
      </w:tblGrid>
      <w:tr w:rsidR="001278F2" w:rsidRPr="00DF0CB2" w:rsidTr="003F0B66"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set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Ground level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Understory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Midhigh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Canopy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Aerial</w:t>
            </w:r>
          </w:p>
        </w:tc>
      </w:tr>
      <w:tr w:rsidR="001278F2" w:rsidRPr="00DF0CB2" w:rsidTr="003F0B66"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1278F2" w:rsidRPr="00DF0CB2" w:rsidRDefault="003F0B66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0†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1278F2" w:rsidRPr="00DF0CB2" w:rsidRDefault="003F0B66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1278F2" w:rsidRPr="00DF0CB2" w:rsidRDefault="003F0B66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1278F2" w:rsidRPr="00DF0CB2" w:rsidRDefault="003F0B66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bottom w:val="nil"/>
            </w:tcBorders>
          </w:tcPr>
          <w:p w:rsidR="001278F2" w:rsidRPr="00DF0CB2" w:rsidRDefault="003F0B66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bottom w:val="nil"/>
            </w:tcBorders>
          </w:tcPr>
          <w:p w:rsidR="001278F2" w:rsidRPr="00DF0CB2" w:rsidRDefault="003F0B66" w:rsidP="004B3C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0B66" w:rsidRPr="00DF0CB2" w:rsidTr="003F0B66">
        <w:tc>
          <w:tcPr>
            <w:tcW w:w="1688" w:type="dxa"/>
            <w:tcBorders>
              <w:top w:val="nil"/>
            </w:tcBorders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</w:tcBorders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nil"/>
            </w:tcBorders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50" w:type="dxa"/>
            <w:tcBorders>
              <w:top w:val="nil"/>
            </w:tcBorders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tcBorders>
              <w:top w:val="nil"/>
            </w:tcBorders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nil"/>
            </w:tcBorders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0B66" w:rsidRPr="00DF0CB2" w:rsidTr="003F0B66">
        <w:tc>
          <w:tcPr>
            <w:tcW w:w="1688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0B66" w:rsidRPr="00DF0CB2" w:rsidTr="003F0B66">
        <w:tc>
          <w:tcPr>
            <w:tcW w:w="1688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50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0B66" w:rsidRPr="00DF0CB2" w:rsidTr="003F0B66">
        <w:tc>
          <w:tcPr>
            <w:tcW w:w="1688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3F0B66" w:rsidRPr="00DF0CB2" w:rsidRDefault="003F0B66" w:rsidP="003F0B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64FA2" w:rsidRPr="00DF0CB2" w:rsidRDefault="00464FA2" w:rsidP="004B3C80">
      <w:pPr>
        <w:spacing w:line="480" w:lineRule="auto"/>
        <w:rPr>
          <w:rFonts w:ascii="Times New Roman" w:hAnsi="Times New Roman"/>
        </w:rPr>
        <w:sectPr w:rsidR="00464FA2" w:rsidRPr="00DF0CB2" w:rsidSect="00161B4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</w:rPr>
        <w:t>Note:  † - Set 0 represents the original</w:t>
      </w:r>
      <w:r w:rsidR="00D2065D" w:rsidRPr="00DF0CB2">
        <w:rPr>
          <w:rFonts w:ascii="Times New Roman" w:hAnsi="Times New Roman"/>
        </w:rPr>
        <w:t xml:space="preserve"> (primary)</w:t>
      </w:r>
      <w:r w:rsidRPr="00DF0CB2">
        <w:rPr>
          <w:rFonts w:ascii="Times New Roman" w:hAnsi="Times New Roman"/>
        </w:rPr>
        <w:t xml:space="preserve"> set of height values used in the main text.</w:t>
      </w:r>
    </w:p>
    <w:p w:rsidR="004B3C80" w:rsidRPr="00DF0CB2" w:rsidRDefault="004B3C80" w:rsidP="004B3C80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 xml:space="preserve">Table </w:t>
      </w:r>
      <w:r w:rsidR="00A347F6" w:rsidRPr="00DF0CB2">
        <w:rPr>
          <w:rFonts w:ascii="Times New Roman" w:hAnsi="Times New Roman"/>
        </w:rPr>
        <w:t>S</w:t>
      </w:r>
      <w:r w:rsidR="00A45906" w:rsidRPr="00DF0CB2">
        <w:rPr>
          <w:rFonts w:ascii="Times New Roman" w:hAnsi="Times New Roman"/>
        </w:rPr>
        <w:t>4</w:t>
      </w:r>
      <w:r w:rsidRPr="00DF0CB2">
        <w:rPr>
          <w:rFonts w:ascii="Times New Roman" w:hAnsi="Times New Roman"/>
        </w:rPr>
        <w:t xml:space="preserve">. AIC scores of all competing models for the relationship between species’ </w:t>
      </w:r>
      <w:r w:rsidR="00C8362F" w:rsidRPr="00DF0CB2">
        <w:rPr>
          <w:rFonts w:ascii="Times New Roman" w:hAnsi="Times New Roman"/>
        </w:rPr>
        <w:t>functional traits (raw values, centered and scaled)</w:t>
      </w:r>
      <w:r w:rsidR="00FD332E" w:rsidRPr="00DF0CB2">
        <w:rPr>
          <w:rFonts w:ascii="Times New Roman" w:hAnsi="Times New Roman"/>
        </w:rPr>
        <w:t xml:space="preserve"> and</w:t>
      </w:r>
      <w:r w:rsidR="00C8362F" w:rsidRPr="00DF0CB2">
        <w:rPr>
          <w:rFonts w:ascii="Times New Roman" w:hAnsi="Times New Roman"/>
        </w:rPr>
        <w:t xml:space="preserve"> </w:t>
      </w:r>
      <w:r w:rsidRPr="00DF0CB2">
        <w:rPr>
          <w:rFonts w:ascii="Times New Roman" w:hAnsi="Times New Roman"/>
        </w:rPr>
        <w:t xml:space="preserve">tendency of responding to mobbing calls </w:t>
      </w:r>
      <w:r w:rsidR="002B5FE5" w:rsidRPr="00DF0CB2">
        <w:rPr>
          <w:rFonts w:ascii="Times New Roman" w:hAnsi="Times New Roman"/>
        </w:rPr>
        <w:t>(on a logit scale)</w:t>
      </w:r>
      <w:r w:rsidR="00B25738" w:rsidRPr="00DF0CB2">
        <w:rPr>
          <w:rFonts w:ascii="Times New Roman" w:hAnsi="Times New Roman"/>
        </w:rPr>
        <w:t>, for</w:t>
      </w:r>
      <w:r w:rsidR="00F2345C" w:rsidRPr="00DF0CB2">
        <w:rPr>
          <w:rFonts w:ascii="Times New Roman" w:hAnsi="Times New Roman"/>
        </w:rPr>
        <w:t xml:space="preserve"> all</w:t>
      </w:r>
      <w:r w:rsidR="00B25738" w:rsidRPr="00DF0CB2">
        <w:rPr>
          <w:rFonts w:ascii="Times New Roman" w:hAnsi="Times New Roman"/>
        </w:rPr>
        <w:t xml:space="preserve"> alternative sets of height</w:t>
      </w:r>
      <w:r w:rsidR="001278F2" w:rsidRPr="00DF0CB2">
        <w:rPr>
          <w:rFonts w:ascii="Times New Roman" w:hAnsi="Times New Roman"/>
        </w:rPr>
        <w:t xml:space="preserve"> values</w:t>
      </w:r>
      <w:r w:rsidRPr="00DF0CB2"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6390"/>
        <w:gridCol w:w="2340"/>
        <w:gridCol w:w="900"/>
      </w:tblGrid>
      <w:tr w:rsidR="001278F2" w:rsidRPr="00DF0CB2" w:rsidTr="00F2345C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3918C2" w:rsidP="003918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height s</w:t>
            </w:r>
            <w:r w:rsidR="001278F2" w:rsidRPr="00DF0CB2">
              <w:rPr>
                <w:rFonts w:ascii="Times New Roman" w:hAnsi="Times New Roman"/>
                <w:sz w:val="24"/>
                <w:szCs w:val="24"/>
              </w:rPr>
              <w:t>et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Model structure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Number of variables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AIC</w:t>
            </w:r>
          </w:p>
        </w:tc>
      </w:tr>
      <w:tr w:rsidR="001278F2" w:rsidRPr="00DF0CB2" w:rsidTr="00F2345C">
        <w:tc>
          <w:tcPr>
            <w:tcW w:w="2340" w:type="dxa"/>
            <w:tcBorders>
              <w:top w:val="single" w:sz="4" w:space="0" w:color="auto"/>
            </w:tcBorders>
          </w:tcPr>
          <w:p w:rsidR="001278F2" w:rsidRPr="00DF0CB2" w:rsidRDefault="00FF748E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  <w:r w:rsidR="002243FE" w:rsidRPr="00DF0CB2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278F2" w:rsidRPr="00DF0CB2" w:rsidRDefault="00776D87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388</w:t>
            </w:r>
            <w:r w:rsidR="003918C2"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9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278F2" w:rsidRPr="00DF0CB2" w:rsidRDefault="00776D87" w:rsidP="00452A0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390.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78F2" w:rsidRPr="00DF0CB2" w:rsidRDefault="00ED079E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278F2" w:rsidRPr="00DF0CB2" w:rsidRDefault="005A09FF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9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278F2" w:rsidRPr="00DF0CB2" w:rsidRDefault="00AE04A2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5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78F2" w:rsidRPr="00DF0CB2" w:rsidRDefault="00AE04A2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78F2" w:rsidRPr="00DF0CB2" w:rsidRDefault="00AE04A2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47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278F2" w:rsidRPr="00DF0CB2" w:rsidRDefault="00AE04A2" w:rsidP="00365D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88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365D18" w:rsidRPr="00DF0CB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278F2" w:rsidRPr="00DF0CB2" w:rsidTr="000B0D88"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1278F2" w:rsidRPr="00DF0CB2" w:rsidRDefault="001278F2" w:rsidP="001278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78F2" w:rsidRPr="00DF0CB2" w:rsidRDefault="002A224B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576AF4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388.9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748E" w:rsidRPr="00DF0CB2" w:rsidRDefault="00576AF4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390.71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576AF4" w:rsidP="00446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F748E" w:rsidRPr="00DF0CB2" w:rsidTr="002243FE">
        <w:tc>
          <w:tcPr>
            <w:tcW w:w="234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748E" w:rsidRPr="00DF0CB2" w:rsidRDefault="00576AF4" w:rsidP="00446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9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F748E" w:rsidRPr="00DF0CB2" w:rsidTr="002243FE">
        <w:tc>
          <w:tcPr>
            <w:tcW w:w="2340" w:type="dxa"/>
            <w:tcBorders>
              <w:top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F748E" w:rsidRPr="00DF0CB2" w:rsidRDefault="00576AF4" w:rsidP="00446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5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576AF4" w:rsidP="00446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576AF4" w:rsidP="00446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47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576AF4" w:rsidP="0044693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88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46936" w:rsidRPr="00DF0C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F748E" w:rsidRPr="00DF0CB2" w:rsidRDefault="00DD3B3B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2B1D94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399.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86417E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12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5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48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F748E" w:rsidRPr="00DF0CB2" w:rsidRDefault="002B1D94" w:rsidP="0052667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2667D" w:rsidRPr="00DF0C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FC16F6" w:rsidP="007616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388.</w:t>
            </w:r>
            <w:r w:rsidR="00761662" w:rsidRPr="00DF0C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F748E" w:rsidRPr="00DF0CB2" w:rsidTr="002243FE">
        <w:tc>
          <w:tcPr>
            <w:tcW w:w="234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748E" w:rsidRPr="00DF0CB2" w:rsidRDefault="00FC16F6" w:rsidP="007616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389.</w:t>
            </w:r>
            <w:r w:rsidR="00761662" w:rsidRPr="00DF0CB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F748E" w:rsidRPr="00DF0CB2" w:rsidTr="002243FE">
        <w:tc>
          <w:tcPr>
            <w:tcW w:w="2340" w:type="dxa"/>
            <w:tcBorders>
              <w:top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9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5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47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48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8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F748E" w:rsidRPr="00DF0CB2" w:rsidRDefault="00FC16F6" w:rsidP="00D66C9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D66C9D" w:rsidRPr="00DF0C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39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394.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8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748E" w:rsidRPr="00DF0CB2" w:rsidTr="002243FE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40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9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11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5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41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7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F748E" w:rsidRPr="00DF0CB2" w:rsidTr="000B0D88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47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6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4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F748E" w:rsidRPr="00DF0CB2" w:rsidTr="00F2345C"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F748E" w:rsidRPr="00DF0CB2" w:rsidRDefault="00FB2912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0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F748E" w:rsidRPr="00DF0CB2" w:rsidTr="00F2345C">
        <w:tc>
          <w:tcPr>
            <w:tcW w:w="234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748E" w:rsidRPr="00DF0CB2" w:rsidRDefault="00FF748E" w:rsidP="00FF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F748E" w:rsidRPr="00DF0CB2" w:rsidRDefault="00654B38" w:rsidP="0040507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49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3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405076" w:rsidRPr="00DF0C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243FE" w:rsidRPr="00DF0CB2" w:rsidRDefault="002243FE" w:rsidP="004B3C80">
      <w:pPr>
        <w:spacing w:line="480" w:lineRule="auto"/>
        <w:rPr>
          <w:rFonts w:ascii="Times New Roman" w:hAnsi="Times New Roman"/>
        </w:rPr>
        <w:sectPr w:rsidR="002243FE" w:rsidRPr="00DF0CB2" w:rsidSect="00161B47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</w:rPr>
        <w:t xml:space="preserve">Note: † - Set 0 represents the </w:t>
      </w:r>
      <w:r w:rsidR="008276AB" w:rsidRPr="00DF0CB2">
        <w:rPr>
          <w:rFonts w:ascii="Times New Roman" w:hAnsi="Times New Roman"/>
        </w:rPr>
        <w:t>original (primary)</w:t>
      </w:r>
      <w:r w:rsidRPr="00DF0CB2">
        <w:rPr>
          <w:rFonts w:ascii="Times New Roman" w:hAnsi="Times New Roman"/>
        </w:rPr>
        <w:t xml:space="preserve"> set of height values used in the main text.</w:t>
      </w:r>
    </w:p>
    <w:p w:rsidR="00F866FC" w:rsidRPr="00DF0CB2" w:rsidRDefault="00F866FC" w:rsidP="00EF7EB5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>Table S</w:t>
      </w:r>
      <w:r w:rsidR="00A45906" w:rsidRPr="00DF0CB2">
        <w:rPr>
          <w:rFonts w:ascii="Times New Roman" w:hAnsi="Times New Roman"/>
        </w:rPr>
        <w:t>5</w:t>
      </w:r>
      <w:r w:rsidRPr="00DF0CB2">
        <w:rPr>
          <w:rFonts w:ascii="Times New Roman" w:hAnsi="Times New Roman"/>
        </w:rPr>
        <w:t xml:space="preserve">. </w:t>
      </w:r>
      <w:r w:rsidR="00F568BD" w:rsidRPr="00DF0CB2">
        <w:rPr>
          <w:rFonts w:ascii="Times New Roman" w:hAnsi="Times New Roman"/>
        </w:rPr>
        <w:t>AIC scores of all competing models for the relationship between species’ functional traits (raw values, centered and scaled) and</w:t>
      </w:r>
      <w:r w:rsidRPr="00DF0CB2">
        <w:rPr>
          <w:rFonts w:ascii="Times New Roman" w:hAnsi="Times New Roman"/>
        </w:rPr>
        <w:t xml:space="preserve"> tendency of being recorded close to point count stations</w:t>
      </w:r>
      <w:r w:rsidR="002B5FE5" w:rsidRPr="00DF0CB2">
        <w:rPr>
          <w:rFonts w:ascii="Times New Roman" w:hAnsi="Times New Roman"/>
        </w:rPr>
        <w:t xml:space="preserve"> (on a logit scale)</w:t>
      </w:r>
      <w:r w:rsidRPr="00DF0CB2">
        <w:rPr>
          <w:rFonts w:ascii="Times New Roman" w:hAnsi="Times New Roman"/>
        </w:rPr>
        <w:t>, for all alternative sets of height values.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6390"/>
        <w:gridCol w:w="2340"/>
        <w:gridCol w:w="900"/>
      </w:tblGrid>
      <w:tr w:rsidR="001E277D" w:rsidRPr="00DF0CB2" w:rsidTr="000C381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E277D" w:rsidRPr="00DF0CB2" w:rsidRDefault="001E277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height set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1E277D" w:rsidRPr="00DF0CB2" w:rsidRDefault="001E277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Model structure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E277D" w:rsidRPr="00DF0CB2" w:rsidRDefault="001E277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Number of variables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E277D" w:rsidRPr="00DF0CB2" w:rsidRDefault="001E277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AIC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0†</w:t>
            </w: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371.08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371.21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372.08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372.28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372.94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373.05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375.94</w:t>
            </w:r>
          </w:p>
        </w:tc>
      </w:tr>
      <w:tr w:rsidR="00116C1D" w:rsidRPr="00DF0CB2" w:rsidTr="000C381D">
        <w:tc>
          <w:tcPr>
            <w:tcW w:w="2340" w:type="dxa"/>
          </w:tcPr>
          <w:p w:rsidR="00116C1D" w:rsidRPr="00DF0CB2" w:rsidRDefault="00116C1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16C1D" w:rsidRPr="00DF0CB2" w:rsidRDefault="00116C1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116C1D" w:rsidRPr="00DF0CB2" w:rsidRDefault="00116C1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16C1D" w:rsidRPr="00DF0CB2" w:rsidRDefault="00116C1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376.27</w:t>
            </w:r>
          </w:p>
        </w:tc>
      </w:tr>
      <w:tr w:rsidR="00CF4DFD" w:rsidRPr="00DF0CB2" w:rsidTr="000C381D"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4DFD" w:rsidRPr="00DF0CB2" w:rsidRDefault="00CF4DFD" w:rsidP="00CF4DF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377.76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C210A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371.08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E24B5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371.21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E24B5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372.08</w:t>
            </w:r>
          </w:p>
        </w:tc>
      </w:tr>
      <w:tr w:rsidR="00E4106A" w:rsidRPr="00DF0CB2" w:rsidTr="000C381D">
        <w:tc>
          <w:tcPr>
            <w:tcW w:w="2340" w:type="dxa"/>
            <w:tcBorders>
              <w:bottom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106A" w:rsidRPr="00DF0CB2" w:rsidRDefault="00E24B5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372.28</w:t>
            </w:r>
          </w:p>
        </w:tc>
      </w:tr>
      <w:tr w:rsidR="00E4106A" w:rsidRPr="00DF0CB2" w:rsidTr="000C381D">
        <w:tc>
          <w:tcPr>
            <w:tcW w:w="2340" w:type="dxa"/>
            <w:tcBorders>
              <w:top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4106A" w:rsidRPr="00DF0CB2" w:rsidRDefault="00C210A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372.90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E24B5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373.01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E24B5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375.93</w:t>
            </w:r>
          </w:p>
        </w:tc>
      </w:tr>
      <w:tr w:rsidR="00016F0F" w:rsidRPr="00DF0CB2" w:rsidTr="000C381D">
        <w:tc>
          <w:tcPr>
            <w:tcW w:w="234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376.27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E24B5E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377.72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371.64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371.77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372.08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372.28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373.63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373.75</w:t>
            </w:r>
          </w:p>
        </w:tc>
      </w:tr>
      <w:tr w:rsidR="00016F0F" w:rsidRPr="00DF0CB2" w:rsidTr="000C381D">
        <w:tc>
          <w:tcPr>
            <w:tcW w:w="234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16F0F" w:rsidRPr="00DF0CB2" w:rsidRDefault="00016F0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376.27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376.54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AA7F02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378.53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371.06</w:t>
            </w:r>
          </w:p>
        </w:tc>
      </w:tr>
      <w:tr w:rsidR="00E4106A" w:rsidRPr="00DF0CB2" w:rsidTr="000C381D">
        <w:tc>
          <w:tcPr>
            <w:tcW w:w="2340" w:type="dxa"/>
            <w:tcBorders>
              <w:bottom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371.18</w:t>
            </w:r>
          </w:p>
        </w:tc>
      </w:tr>
      <w:tr w:rsidR="00E4106A" w:rsidRPr="00DF0CB2" w:rsidTr="000C381D">
        <w:tc>
          <w:tcPr>
            <w:tcW w:w="2340" w:type="dxa"/>
            <w:tcBorders>
              <w:top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372.08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372.28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372.82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372.91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375.87</w:t>
            </w:r>
          </w:p>
        </w:tc>
      </w:tr>
      <w:tr w:rsidR="0074415D" w:rsidRPr="00DF0CB2" w:rsidTr="000C381D">
        <w:tc>
          <w:tcPr>
            <w:tcW w:w="2340" w:type="dxa"/>
          </w:tcPr>
          <w:p w:rsidR="0074415D" w:rsidRPr="00DF0CB2" w:rsidRDefault="0074415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74415D" w:rsidRPr="00DF0CB2" w:rsidRDefault="0074415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74415D" w:rsidRPr="00DF0CB2" w:rsidRDefault="0074415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4415D" w:rsidRPr="00DF0CB2" w:rsidRDefault="0074415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376.27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F8738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377.61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371.31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371.44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372.08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372.28</w:t>
            </w:r>
          </w:p>
        </w:tc>
      </w:tr>
      <w:tr w:rsidR="00E4106A" w:rsidRPr="00DF0CB2" w:rsidTr="000C381D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body mass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 xml:space="preserve">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373.16</w:t>
            </w:r>
          </w:p>
        </w:tc>
      </w:tr>
      <w:tr w:rsidR="00E4106A" w:rsidRPr="00DF0CB2" w:rsidTr="00126466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body mass +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373.27</w:t>
            </w:r>
          </w:p>
        </w:tc>
      </w:tr>
      <w:tr w:rsidR="00126466" w:rsidRPr="00DF0CB2" w:rsidTr="00126466">
        <w:tc>
          <w:tcPr>
            <w:tcW w:w="2340" w:type="dxa"/>
          </w:tcPr>
          <w:p w:rsidR="00126466" w:rsidRPr="00DF0CB2" w:rsidRDefault="00126466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126466" w:rsidRPr="00DF0CB2" w:rsidRDefault="00126466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1</w:t>
            </w:r>
          </w:p>
        </w:tc>
        <w:tc>
          <w:tcPr>
            <w:tcW w:w="2340" w:type="dxa"/>
          </w:tcPr>
          <w:p w:rsidR="00126466" w:rsidRPr="00DF0CB2" w:rsidRDefault="00126466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26466" w:rsidRPr="00DF0CB2" w:rsidRDefault="00126466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376.27</w:t>
            </w:r>
          </w:p>
        </w:tc>
      </w:tr>
      <w:tr w:rsidR="00E4106A" w:rsidRPr="00DF0CB2" w:rsidTr="00126466"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</w:t>
            </w:r>
          </w:p>
        </w:tc>
        <w:tc>
          <w:tcPr>
            <w:tcW w:w="2340" w:type="dxa"/>
          </w:tcPr>
          <w:p w:rsidR="00E4106A" w:rsidRPr="00DF0CB2" w:rsidRDefault="00E4106A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4106A" w:rsidRPr="00DF0CB2" w:rsidRDefault="00875079" w:rsidP="00E4106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376.18</w:t>
            </w:r>
          </w:p>
        </w:tc>
      </w:tr>
      <w:tr w:rsidR="00875079" w:rsidRPr="00DF0CB2" w:rsidTr="00126466">
        <w:tc>
          <w:tcPr>
            <w:tcW w:w="2340" w:type="dxa"/>
            <w:tcBorders>
              <w:bottom w:val="single" w:sz="4" w:space="0" w:color="auto"/>
            </w:tcBorders>
          </w:tcPr>
          <w:p w:rsidR="00875079" w:rsidRPr="00DF0CB2" w:rsidRDefault="00875079" w:rsidP="008750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875079" w:rsidRPr="00DF0CB2" w:rsidRDefault="00875079" w:rsidP="008750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~ foraging height + foraging height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75079" w:rsidRPr="00DF0CB2" w:rsidRDefault="00875079" w:rsidP="008750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5079" w:rsidRPr="00DF0CB2" w:rsidRDefault="00875079" w:rsidP="0087507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378.01</w:t>
            </w:r>
          </w:p>
        </w:tc>
      </w:tr>
    </w:tbl>
    <w:p w:rsidR="001E277D" w:rsidRPr="00DF0CB2" w:rsidRDefault="008276AB" w:rsidP="00EF7EB5">
      <w:pPr>
        <w:spacing w:line="480" w:lineRule="auto"/>
        <w:rPr>
          <w:rFonts w:ascii="Times New Roman" w:hAnsi="Times New Roman"/>
        </w:rPr>
        <w:sectPr w:rsidR="001E277D" w:rsidRPr="00DF0CB2" w:rsidSect="001E277D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</w:rPr>
        <w:t>Note: † - Set 0 represents the original (primary) set of height values used in the main text.</w:t>
      </w:r>
    </w:p>
    <w:p w:rsidR="00866C72" w:rsidRPr="00DF0CB2" w:rsidRDefault="00C851CB" w:rsidP="00EF7EB5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 xml:space="preserve">Table </w:t>
      </w:r>
      <w:r w:rsidR="00A347F6" w:rsidRPr="00DF0CB2">
        <w:rPr>
          <w:rFonts w:ascii="Times New Roman" w:hAnsi="Times New Roman"/>
        </w:rPr>
        <w:t>S</w:t>
      </w:r>
      <w:r w:rsidR="00A45906" w:rsidRPr="00DF0CB2">
        <w:rPr>
          <w:rFonts w:ascii="Times New Roman" w:hAnsi="Times New Roman"/>
        </w:rPr>
        <w:t>6</w:t>
      </w:r>
      <w:r w:rsidR="00866C72" w:rsidRPr="00DF0CB2">
        <w:rPr>
          <w:rFonts w:ascii="Times New Roman" w:hAnsi="Times New Roman"/>
        </w:rPr>
        <w:t xml:space="preserve">. Relationship between </w:t>
      </w:r>
      <w:r w:rsidR="00047E82" w:rsidRPr="00DF0CB2">
        <w:rPr>
          <w:rFonts w:ascii="Times New Roman" w:hAnsi="Times New Roman"/>
        </w:rPr>
        <w:t xml:space="preserve">species’ </w:t>
      </w:r>
      <w:r w:rsidR="00866C72" w:rsidRPr="00DF0CB2">
        <w:rPr>
          <w:rFonts w:ascii="Times New Roman" w:hAnsi="Times New Roman"/>
        </w:rPr>
        <w:t>functional traits</w:t>
      </w:r>
      <w:r w:rsidR="00AF62FD" w:rsidRPr="00DF0CB2">
        <w:rPr>
          <w:rFonts w:ascii="Times New Roman" w:hAnsi="Times New Roman"/>
        </w:rPr>
        <w:t xml:space="preserve"> (</w:t>
      </w:r>
      <w:r w:rsidR="00607C85" w:rsidRPr="00DF0CB2">
        <w:rPr>
          <w:rFonts w:ascii="Times New Roman" w:hAnsi="Times New Roman"/>
        </w:rPr>
        <w:t xml:space="preserve">raw values, </w:t>
      </w:r>
      <w:r w:rsidR="00AF62FD" w:rsidRPr="00DF0CB2">
        <w:rPr>
          <w:rFonts w:ascii="Times New Roman" w:hAnsi="Times New Roman"/>
        </w:rPr>
        <w:t>centered and scaled)</w:t>
      </w:r>
      <w:r w:rsidR="00866C72" w:rsidRPr="00DF0CB2">
        <w:rPr>
          <w:rFonts w:ascii="Times New Roman" w:hAnsi="Times New Roman"/>
        </w:rPr>
        <w:t xml:space="preserve"> and tendency of responding to mobbi</w:t>
      </w:r>
      <w:r w:rsidR="00F2345C" w:rsidRPr="00DF0CB2">
        <w:rPr>
          <w:rFonts w:ascii="Times New Roman" w:hAnsi="Times New Roman"/>
        </w:rPr>
        <w:t>ng playbacks (on a logit scale), for all alternative sets of height values</w:t>
      </w:r>
      <w:r w:rsidR="00693211" w:rsidRPr="00DF0CB2">
        <w:rPr>
          <w:rFonts w:ascii="Times New Roman" w:hAnsi="Times New Roman"/>
        </w:rPr>
        <w:t xml:space="preserve"> excluding the </w:t>
      </w:r>
      <w:r w:rsidR="00B17F37" w:rsidRPr="00DF0CB2">
        <w:rPr>
          <w:rFonts w:ascii="Times New Roman" w:hAnsi="Times New Roman"/>
        </w:rPr>
        <w:t>original (primary</w:t>
      </w:r>
      <w:r w:rsidR="00693211" w:rsidRPr="00DF0CB2">
        <w:rPr>
          <w:rFonts w:ascii="Times New Roman" w:hAnsi="Times New Roman"/>
        </w:rPr>
        <w:t>) set</w:t>
      </w:r>
      <w:r w:rsidR="00F2345C" w:rsidRPr="00DF0CB2"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070"/>
        <w:gridCol w:w="1170"/>
        <w:gridCol w:w="1170"/>
        <w:gridCol w:w="1350"/>
        <w:gridCol w:w="1260"/>
      </w:tblGrid>
      <w:tr w:rsidR="00327FB0" w:rsidRPr="00DF0CB2" w:rsidTr="00327FB0">
        <w:tc>
          <w:tcPr>
            <w:tcW w:w="2340" w:type="dxa"/>
            <w:tcBorders>
              <w:bottom w:val="single" w:sz="4" w:space="0" w:color="auto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height set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Functional trait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β†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</w:tr>
      <w:tr w:rsidR="00327FB0" w:rsidRPr="00DF0CB2" w:rsidTr="00327FB0"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27FB0" w:rsidRPr="00DF0CB2" w:rsidRDefault="00CD5B1C" w:rsidP="00327F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-9.</w:t>
            </w:r>
            <w:r w:rsidR="00971F43" w:rsidRPr="00DF0CB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327FB0" w:rsidRPr="00DF0CB2" w:rsidRDefault="00CD5B1C" w:rsidP="00327F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327FB0" w:rsidRPr="00DF0CB2" w:rsidRDefault="00CD5B1C" w:rsidP="00E1320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27FB0" w:rsidRPr="00DF0CB2" w:rsidRDefault="00CD5B1C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-6.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327FB0" w:rsidRPr="00DF0CB2" w:rsidTr="00327FB0">
        <w:tc>
          <w:tcPr>
            <w:tcW w:w="2340" w:type="dxa"/>
            <w:tcBorders>
              <w:top w:val="nil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  <w:tcBorders>
              <w:top w:val="nil"/>
            </w:tcBorders>
          </w:tcPr>
          <w:p w:rsidR="00327FB0" w:rsidRPr="00DF0CB2" w:rsidRDefault="00165507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0.5</w:t>
            </w:r>
            <w:r w:rsidR="00971F43"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</w:tcBorders>
          </w:tcPr>
          <w:p w:rsidR="00327FB0" w:rsidRPr="00DF0CB2" w:rsidRDefault="00165507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350" w:type="dxa"/>
            <w:tcBorders>
              <w:top w:val="nil"/>
            </w:tcBorders>
          </w:tcPr>
          <w:p w:rsidR="00327FB0" w:rsidRPr="00DF0CB2" w:rsidRDefault="00165507" w:rsidP="00327F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</w:tcBorders>
          </w:tcPr>
          <w:p w:rsidR="00327FB0" w:rsidRPr="00DF0CB2" w:rsidRDefault="00165507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0.7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7FB0" w:rsidRPr="00DF0CB2" w:rsidTr="00327FB0">
        <w:tc>
          <w:tcPr>
            <w:tcW w:w="2340" w:type="dxa"/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27FB0" w:rsidRPr="00DF0CB2" w:rsidRDefault="00327FB0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 xml:space="preserve">Foraging stratum 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327FB0" w:rsidRPr="00DF0CB2" w:rsidRDefault="00165507" w:rsidP="00971F4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-0.4</w:t>
            </w:r>
            <w:r w:rsidR="00971F43" w:rsidRPr="00DF0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27FB0" w:rsidRPr="00DF0CB2" w:rsidRDefault="00165507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327FB0" w:rsidRPr="00DF0CB2" w:rsidRDefault="00165507" w:rsidP="00EF7E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327FB0" w:rsidRPr="00DF0CB2" w:rsidRDefault="00165507" w:rsidP="00327FB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</w:t>
            </w:r>
            <w:r w:rsidR="00E13209" w:rsidRPr="00DF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4A01" w:rsidRPr="00DF0CB2" w:rsidTr="00327FB0">
        <w:tc>
          <w:tcPr>
            <w:tcW w:w="2340" w:type="dxa"/>
          </w:tcPr>
          <w:p w:rsidR="009F4A01" w:rsidRPr="00DF0CB2" w:rsidRDefault="009F4A01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9F4A01" w:rsidRPr="00DF0CB2" w:rsidRDefault="009F4A01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9F4A01" w:rsidRPr="00DF0CB2" w:rsidRDefault="0010504A" w:rsidP="00554BB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8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7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350" w:type="dxa"/>
          </w:tcPr>
          <w:p w:rsidR="009F4A01" w:rsidRPr="00DF0CB2" w:rsidRDefault="0010504A" w:rsidP="00554BB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9F4A01" w:rsidRPr="00DF0CB2" w:rsidRDefault="0010504A" w:rsidP="00554BB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-6.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F4A01" w:rsidRPr="00DF0CB2" w:rsidTr="00327FB0">
        <w:tc>
          <w:tcPr>
            <w:tcW w:w="2340" w:type="dxa"/>
          </w:tcPr>
          <w:p w:rsidR="009F4A01" w:rsidRPr="00DF0CB2" w:rsidRDefault="009F4A01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F4A01" w:rsidRPr="00DF0CB2" w:rsidRDefault="009F4A01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35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0.2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F4A01" w:rsidRPr="00DF0CB2" w:rsidTr="00327FB0">
        <w:tc>
          <w:tcPr>
            <w:tcW w:w="2340" w:type="dxa"/>
          </w:tcPr>
          <w:p w:rsidR="009F4A01" w:rsidRPr="00DF0CB2" w:rsidRDefault="009F4A01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F4A01" w:rsidRPr="00DF0CB2" w:rsidRDefault="009F4A01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 xml:space="preserve">Foraging stratum 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9F4A01" w:rsidRPr="00DF0CB2" w:rsidRDefault="0010504A" w:rsidP="00554BB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9F4A01" w:rsidRPr="00DF0CB2" w:rsidRDefault="0010504A" w:rsidP="00554BB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-0.6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F4A01" w:rsidRPr="00DF0CB2" w:rsidRDefault="0010504A" w:rsidP="009F4A0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-0.1</w:t>
            </w:r>
            <w:r w:rsidR="00554BB1" w:rsidRPr="00DF0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2689" w:rsidRPr="00DF0CB2" w:rsidTr="00327FB0">
        <w:tc>
          <w:tcPr>
            <w:tcW w:w="2340" w:type="dxa"/>
          </w:tcPr>
          <w:p w:rsidR="00022689" w:rsidRPr="00DF0CB2" w:rsidRDefault="0002268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022689" w:rsidRPr="00DF0CB2" w:rsidRDefault="0002268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022689" w:rsidRPr="00DF0CB2" w:rsidRDefault="00887AD9" w:rsidP="00F257E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-9.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0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350" w:type="dxa"/>
          </w:tcPr>
          <w:p w:rsidR="00022689" w:rsidRPr="00DF0CB2" w:rsidRDefault="00887AD9" w:rsidP="00F257E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-6.</w:t>
            </w:r>
            <w:r w:rsidR="008C1E4C" w:rsidRPr="00DF0CB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022689" w:rsidRPr="00DF0CB2" w:rsidTr="00327FB0">
        <w:tc>
          <w:tcPr>
            <w:tcW w:w="2340" w:type="dxa"/>
          </w:tcPr>
          <w:p w:rsidR="00022689" w:rsidRPr="00DF0CB2" w:rsidRDefault="0002268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2689" w:rsidRPr="00DF0CB2" w:rsidRDefault="0002268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0.5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35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8C1E4C" w:rsidRPr="00DF0CB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22689" w:rsidRPr="00DF0CB2" w:rsidTr="00327FB0">
        <w:tc>
          <w:tcPr>
            <w:tcW w:w="2340" w:type="dxa"/>
          </w:tcPr>
          <w:p w:rsidR="00022689" w:rsidRPr="00DF0CB2" w:rsidRDefault="0002268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2689" w:rsidRPr="00DF0CB2" w:rsidRDefault="0002268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 xml:space="preserve">Foraging stratum 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22689" w:rsidRPr="00DF0CB2" w:rsidRDefault="00887AD9" w:rsidP="00F257E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-0.4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022689" w:rsidRPr="00DF0CB2" w:rsidRDefault="00887AD9" w:rsidP="00F257E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</w:t>
            </w:r>
            <w:r w:rsidR="00F257E4" w:rsidRPr="00DF0CB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022689" w:rsidRPr="00DF0CB2" w:rsidRDefault="00887AD9" w:rsidP="000226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</w:t>
            </w:r>
            <w:r w:rsidR="008C1E4C" w:rsidRPr="00DF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327C" w:rsidRPr="00DF0CB2" w:rsidTr="00327FB0">
        <w:tc>
          <w:tcPr>
            <w:tcW w:w="2340" w:type="dxa"/>
          </w:tcPr>
          <w:p w:rsidR="0024327C" w:rsidRPr="00DF0CB2" w:rsidRDefault="0024327C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24327C" w:rsidRPr="00DF0CB2" w:rsidRDefault="0024327C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-9.0</w:t>
            </w:r>
            <w:r w:rsidR="00B031B3"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350" w:type="dxa"/>
          </w:tcPr>
          <w:p w:rsidR="0024327C" w:rsidRPr="00DF0CB2" w:rsidRDefault="00781354" w:rsidP="002274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.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-6.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24327C" w:rsidRPr="00DF0CB2" w:rsidTr="00327FB0">
        <w:tc>
          <w:tcPr>
            <w:tcW w:w="2340" w:type="dxa"/>
          </w:tcPr>
          <w:p w:rsidR="0024327C" w:rsidRPr="00DF0CB2" w:rsidRDefault="0024327C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27C" w:rsidRPr="00DF0CB2" w:rsidRDefault="0024327C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0.5</w:t>
            </w:r>
            <w:r w:rsidR="00B031B3"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35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4327C" w:rsidRPr="00DF0CB2" w:rsidTr="00327FB0">
        <w:tc>
          <w:tcPr>
            <w:tcW w:w="2340" w:type="dxa"/>
          </w:tcPr>
          <w:p w:rsidR="0024327C" w:rsidRPr="00DF0CB2" w:rsidRDefault="0024327C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27C" w:rsidRPr="00DF0CB2" w:rsidRDefault="0024327C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 xml:space="preserve">Foraging stratum </w:t>
            </w:r>
            <w:r w:rsidRPr="00DF0C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24327C" w:rsidRPr="00DF0CB2" w:rsidRDefault="00781354" w:rsidP="00B031B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-0.4</w:t>
            </w:r>
            <w:r w:rsidR="00B031B3"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4327C" w:rsidRPr="00DF0CB2" w:rsidRDefault="00781354" w:rsidP="0024327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24327C" w:rsidRPr="00DF0CB2" w:rsidRDefault="00781354" w:rsidP="002274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-0.6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4327C" w:rsidRPr="00DF0CB2" w:rsidRDefault="00781354" w:rsidP="002274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</w:t>
            </w:r>
            <w:r w:rsidR="002274E5"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07C85" w:rsidRPr="00DF0CB2" w:rsidRDefault="00607C85" w:rsidP="0056098C">
      <w:pPr>
        <w:spacing w:line="480" w:lineRule="auto"/>
        <w:rPr>
          <w:rFonts w:ascii="Times New Roman" w:hAnsi="Times New Roman"/>
        </w:rPr>
        <w:sectPr w:rsidR="00607C85" w:rsidRPr="00DF0CB2" w:rsidSect="00161B4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07C85" w:rsidRPr="00DF0CB2" w:rsidRDefault="00607C85" w:rsidP="00607C85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>Table S</w:t>
      </w:r>
      <w:r w:rsidR="00A45906" w:rsidRPr="00DF0CB2">
        <w:rPr>
          <w:rFonts w:ascii="Times New Roman" w:hAnsi="Times New Roman"/>
        </w:rPr>
        <w:t>7</w:t>
      </w:r>
      <w:r w:rsidRPr="00DF0CB2">
        <w:rPr>
          <w:rFonts w:ascii="Times New Roman" w:hAnsi="Times New Roman"/>
        </w:rPr>
        <w:t xml:space="preserve">. Relationship between </w:t>
      </w:r>
      <w:r w:rsidR="00047E82" w:rsidRPr="00DF0CB2">
        <w:rPr>
          <w:rFonts w:ascii="Times New Roman" w:hAnsi="Times New Roman"/>
        </w:rPr>
        <w:t xml:space="preserve">species’ </w:t>
      </w:r>
      <w:r w:rsidRPr="00DF0CB2">
        <w:rPr>
          <w:rFonts w:ascii="Times New Roman" w:hAnsi="Times New Roman"/>
        </w:rPr>
        <w:t>functional traits (relative values, centered and scaled) and tendency of responding to mobbing playbacks (on a logit scale), for all alternative sets of height values</w:t>
      </w:r>
      <w:r w:rsidR="00693211" w:rsidRPr="00DF0CB2">
        <w:rPr>
          <w:rFonts w:ascii="Times New Roman" w:hAnsi="Times New Roman"/>
        </w:rPr>
        <w:t xml:space="preserve"> excluding the </w:t>
      </w:r>
      <w:r w:rsidR="00B17F37" w:rsidRPr="00DF0CB2">
        <w:rPr>
          <w:rFonts w:ascii="Times New Roman" w:hAnsi="Times New Roman"/>
        </w:rPr>
        <w:t>original (</w:t>
      </w:r>
      <w:r w:rsidR="00693211" w:rsidRPr="00DF0CB2">
        <w:rPr>
          <w:rFonts w:ascii="Times New Roman" w:hAnsi="Times New Roman"/>
        </w:rPr>
        <w:t>primary) set</w:t>
      </w:r>
      <w:r w:rsidRPr="00DF0CB2"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070"/>
        <w:gridCol w:w="1170"/>
        <w:gridCol w:w="1170"/>
        <w:gridCol w:w="1350"/>
        <w:gridCol w:w="1260"/>
      </w:tblGrid>
      <w:tr w:rsidR="00607C85" w:rsidRPr="00DF0CB2" w:rsidTr="00607C85">
        <w:tc>
          <w:tcPr>
            <w:tcW w:w="2340" w:type="dxa"/>
            <w:tcBorders>
              <w:bottom w:val="single" w:sz="4" w:space="0" w:color="auto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height set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Functional trait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β†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</w:tr>
      <w:tr w:rsidR="00607C85" w:rsidRPr="00DF0CB2" w:rsidTr="00607C85"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607C85" w:rsidRPr="00DF0CB2" w:rsidRDefault="0048690E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-8.</w:t>
            </w:r>
            <w:r w:rsidR="000D0DBE" w:rsidRPr="00DF0C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607C85" w:rsidRPr="00DF0CB2" w:rsidRDefault="0048690E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  <w:r w:rsidR="000D0DBE"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607C85" w:rsidRPr="00DF0CB2" w:rsidRDefault="0048690E" w:rsidP="000D0DB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-11.</w:t>
            </w:r>
            <w:r w:rsidR="000D0DBE" w:rsidRPr="00DF0CB2">
              <w:rPr>
                <w:rFonts w:ascii="Times New Roman" w:hAnsi="Times New Roman"/>
                <w:sz w:val="24"/>
                <w:szCs w:val="24"/>
              </w:rPr>
              <w:t>4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07C85" w:rsidRPr="00DF0CB2" w:rsidRDefault="0048690E" w:rsidP="000D0DB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-5.</w:t>
            </w:r>
            <w:r w:rsidR="000D0DBE" w:rsidRPr="00DF0C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07C85" w:rsidRPr="00DF0CB2" w:rsidTr="00607C85">
        <w:tc>
          <w:tcPr>
            <w:tcW w:w="2340" w:type="dxa"/>
            <w:tcBorders>
              <w:top w:val="nil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  <w:tcBorders>
              <w:top w:val="nil"/>
            </w:tcBorders>
          </w:tcPr>
          <w:p w:rsidR="00607C85" w:rsidRPr="00DF0CB2" w:rsidRDefault="0048690E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-0.32</w:t>
            </w:r>
          </w:p>
        </w:tc>
        <w:tc>
          <w:tcPr>
            <w:tcW w:w="1170" w:type="dxa"/>
            <w:tcBorders>
              <w:top w:val="nil"/>
            </w:tcBorders>
          </w:tcPr>
          <w:p w:rsidR="00607C85" w:rsidRPr="00DF0CB2" w:rsidRDefault="0048690E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  <w:tcBorders>
              <w:top w:val="nil"/>
            </w:tcBorders>
          </w:tcPr>
          <w:p w:rsidR="00607C85" w:rsidRPr="00DF0CB2" w:rsidRDefault="0048690E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-0.5</w:t>
            </w:r>
            <w:r w:rsidR="000D0DBE" w:rsidRPr="00DF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</w:tcPr>
          <w:p w:rsidR="00607C85" w:rsidRPr="00DF0CB2" w:rsidRDefault="0048690E" w:rsidP="000D0DB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</w:t>
            </w:r>
            <w:r w:rsidR="000D0DBE" w:rsidRPr="00DF0CB2">
              <w:rPr>
                <w:rFonts w:ascii="Times New Roman" w:hAnsi="Times New Roman"/>
                <w:sz w:val="24"/>
                <w:szCs w:val="24"/>
              </w:rPr>
              <w:t>1</w:t>
            </w: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C85" w:rsidRPr="00DF0CB2" w:rsidTr="00607C85">
        <w:tc>
          <w:tcPr>
            <w:tcW w:w="234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607C85" w:rsidRPr="00DF0CB2" w:rsidRDefault="002D43E9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-8.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</w:tcPr>
          <w:p w:rsidR="00607C85" w:rsidRPr="00DF0CB2" w:rsidRDefault="002D43E9" w:rsidP="00A240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07C85" w:rsidRPr="00DF0CB2" w:rsidRDefault="002D43E9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-11.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607C85" w:rsidRPr="00DF0CB2" w:rsidRDefault="002D43E9" w:rsidP="00A240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-5.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07C85" w:rsidRPr="00DF0CB2" w:rsidTr="00607C85">
        <w:tc>
          <w:tcPr>
            <w:tcW w:w="234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607C85" w:rsidRPr="00DF0CB2" w:rsidRDefault="002D43E9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-0.18</w:t>
            </w:r>
          </w:p>
        </w:tc>
        <w:tc>
          <w:tcPr>
            <w:tcW w:w="1170" w:type="dxa"/>
          </w:tcPr>
          <w:p w:rsidR="00607C85" w:rsidRPr="00DF0CB2" w:rsidRDefault="002D43E9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607C85" w:rsidRPr="00DF0CB2" w:rsidRDefault="002D43E9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-0.40</w:t>
            </w:r>
          </w:p>
        </w:tc>
        <w:tc>
          <w:tcPr>
            <w:tcW w:w="1260" w:type="dxa"/>
          </w:tcPr>
          <w:p w:rsidR="00607C85" w:rsidRPr="00DF0CB2" w:rsidRDefault="002D43E9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607C85" w:rsidRPr="00DF0CB2" w:rsidTr="00607C85">
        <w:tc>
          <w:tcPr>
            <w:tcW w:w="234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607C85" w:rsidRPr="00DF0CB2" w:rsidRDefault="008362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-8.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607C85" w:rsidRPr="00DF0CB2" w:rsidRDefault="00836285" w:rsidP="00A240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07C85" w:rsidRPr="00DF0CB2" w:rsidRDefault="00836285" w:rsidP="00A240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-11.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607C85" w:rsidRPr="00DF0CB2" w:rsidRDefault="00836285" w:rsidP="00A240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-5.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07C85" w:rsidRPr="00DF0CB2" w:rsidTr="00607C85">
        <w:tc>
          <w:tcPr>
            <w:tcW w:w="234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607C85" w:rsidRPr="00DF0CB2" w:rsidRDefault="008362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-0.33</w:t>
            </w:r>
          </w:p>
        </w:tc>
        <w:tc>
          <w:tcPr>
            <w:tcW w:w="1170" w:type="dxa"/>
          </w:tcPr>
          <w:p w:rsidR="00607C85" w:rsidRPr="00DF0CB2" w:rsidRDefault="008362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07C85" w:rsidRPr="00DF0CB2" w:rsidRDefault="008362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-0.5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607C85" w:rsidRPr="00DF0CB2" w:rsidRDefault="008362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-0.1</w:t>
            </w:r>
            <w:r w:rsidR="00A240C0"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C85" w:rsidRPr="00DF0CB2" w:rsidTr="00607C85">
        <w:tc>
          <w:tcPr>
            <w:tcW w:w="234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607C85" w:rsidRPr="00DF0CB2" w:rsidRDefault="00EE1051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-8.</w:t>
            </w:r>
            <w:r w:rsidR="001066DE" w:rsidRPr="00DF0C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607C85" w:rsidRPr="00DF0CB2" w:rsidRDefault="00EE1051" w:rsidP="001066D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1.5</w:t>
            </w:r>
            <w:r w:rsidR="001066DE"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07C85" w:rsidRPr="00DF0CB2" w:rsidRDefault="00EE1051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-11.4</w:t>
            </w:r>
            <w:r w:rsidR="001066DE"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07C85" w:rsidRPr="00DF0CB2" w:rsidRDefault="00EE1051" w:rsidP="001066D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-5.</w:t>
            </w:r>
            <w:r w:rsidR="001066DE" w:rsidRPr="00DF0CB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07C85" w:rsidRPr="00DF0CB2" w:rsidTr="00607C85">
        <w:tc>
          <w:tcPr>
            <w:tcW w:w="234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07C85" w:rsidRPr="00DF0CB2" w:rsidRDefault="00607C85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607C85" w:rsidRPr="00DF0CB2" w:rsidRDefault="00EE1051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-0.26</w:t>
            </w:r>
          </w:p>
        </w:tc>
        <w:tc>
          <w:tcPr>
            <w:tcW w:w="1170" w:type="dxa"/>
          </w:tcPr>
          <w:p w:rsidR="00607C85" w:rsidRPr="00DF0CB2" w:rsidRDefault="00EE1051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607C85" w:rsidRPr="00DF0CB2" w:rsidRDefault="00EE1051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-0.4</w:t>
            </w:r>
            <w:r w:rsidR="001066DE" w:rsidRPr="00DF0C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607C85" w:rsidRPr="00DF0CB2" w:rsidRDefault="00EE1051" w:rsidP="00607C8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-0.04</w:t>
            </w:r>
          </w:p>
        </w:tc>
      </w:tr>
    </w:tbl>
    <w:p w:rsidR="00A45906" w:rsidRPr="00DF0CB2" w:rsidRDefault="00A45906" w:rsidP="0056098C">
      <w:pPr>
        <w:spacing w:line="480" w:lineRule="auto"/>
        <w:rPr>
          <w:rFonts w:ascii="Times New Roman" w:hAnsi="Times New Roman"/>
        </w:rPr>
        <w:sectPr w:rsidR="00A45906" w:rsidRPr="00DF0CB2" w:rsidSect="00161B4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5B123F" w:rsidRPr="00DF0CB2" w:rsidRDefault="005B123F" w:rsidP="005B123F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t>Table S8. Relationship between</w:t>
      </w:r>
      <w:r w:rsidR="00F963FB" w:rsidRPr="00DF0CB2">
        <w:rPr>
          <w:rFonts w:ascii="Times New Roman" w:hAnsi="Times New Roman"/>
        </w:rPr>
        <w:t xml:space="preserve"> species’</w:t>
      </w:r>
      <w:r w:rsidRPr="00DF0CB2">
        <w:rPr>
          <w:rFonts w:ascii="Times New Roman" w:hAnsi="Times New Roman"/>
        </w:rPr>
        <w:t xml:space="preserve"> functional traits (raw values, centered and scaled) and </w:t>
      </w:r>
      <w:r w:rsidR="002B5FE5" w:rsidRPr="00DF0CB2">
        <w:rPr>
          <w:rFonts w:ascii="Times New Roman" w:hAnsi="Times New Roman"/>
        </w:rPr>
        <w:t>tendency of being recorded close to point count stations and functional traits (on a logit scale)</w:t>
      </w:r>
      <w:r w:rsidRPr="00DF0CB2">
        <w:rPr>
          <w:rFonts w:ascii="Times New Roman" w:hAnsi="Times New Roman"/>
        </w:rPr>
        <w:t>, for all alternative sets of height values</w:t>
      </w:r>
      <w:r w:rsidR="00693211" w:rsidRPr="00DF0CB2">
        <w:rPr>
          <w:rFonts w:ascii="Times New Roman" w:hAnsi="Times New Roman"/>
        </w:rPr>
        <w:t xml:space="preserve"> excluding the</w:t>
      </w:r>
      <w:r w:rsidR="00B17F37" w:rsidRPr="00DF0CB2">
        <w:rPr>
          <w:rFonts w:ascii="Times New Roman" w:hAnsi="Times New Roman"/>
        </w:rPr>
        <w:t xml:space="preserve"> original (primary</w:t>
      </w:r>
      <w:r w:rsidR="00693211" w:rsidRPr="00DF0CB2">
        <w:rPr>
          <w:rFonts w:ascii="Times New Roman" w:hAnsi="Times New Roman"/>
        </w:rPr>
        <w:t>) set</w:t>
      </w:r>
      <w:r w:rsidR="00CB6904" w:rsidRPr="00DF0CB2">
        <w:rPr>
          <w:rFonts w:ascii="Times New Roman" w:hAnsi="Times New Roman"/>
        </w:rPr>
        <w:t>†</w:t>
      </w:r>
      <w:r w:rsidRPr="00DF0CB2"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070"/>
        <w:gridCol w:w="1170"/>
        <w:gridCol w:w="1170"/>
        <w:gridCol w:w="1350"/>
        <w:gridCol w:w="1260"/>
      </w:tblGrid>
      <w:tr w:rsidR="005B123F" w:rsidRPr="00DF0CB2" w:rsidTr="000C381D">
        <w:tc>
          <w:tcPr>
            <w:tcW w:w="234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height set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Functional trait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23F" w:rsidRPr="00DF0CB2" w:rsidRDefault="005B123F" w:rsidP="00CB690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β</w:t>
            </w:r>
            <w:r w:rsidR="00CB6904" w:rsidRPr="00DF0CB2">
              <w:rPr>
                <w:rFonts w:ascii="Times New Roman" w:hAnsi="Times New Roman"/>
                <w:sz w:val="24"/>
                <w:szCs w:val="24"/>
              </w:rPr>
              <w:t>‡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</w:tr>
      <w:tr w:rsidR="005B123F" w:rsidRPr="00DF0CB2" w:rsidTr="000C381D"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-0.36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-0.71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</w:tr>
      <w:tr w:rsidR="005B123F" w:rsidRPr="00DF0CB2" w:rsidTr="000C381D">
        <w:tc>
          <w:tcPr>
            <w:tcW w:w="2340" w:type="dxa"/>
            <w:tcBorders>
              <w:top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  <w:tcBorders>
              <w:top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170" w:type="dxa"/>
            <w:tcBorders>
              <w:top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  <w:tcBorders>
              <w:top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  <w:tc>
          <w:tcPr>
            <w:tcW w:w="1260" w:type="dxa"/>
            <w:tcBorders>
              <w:top w:val="nil"/>
            </w:tcBorders>
          </w:tcPr>
          <w:p w:rsidR="005B123F" w:rsidRPr="00DF0CB2" w:rsidRDefault="001E046B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-0.36</w:t>
            </w:r>
          </w:p>
        </w:tc>
        <w:tc>
          <w:tcPr>
            <w:tcW w:w="117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-0.71</w:t>
            </w:r>
          </w:p>
        </w:tc>
        <w:tc>
          <w:tcPr>
            <w:tcW w:w="126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17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-0.04</w:t>
            </w:r>
          </w:p>
        </w:tc>
        <w:tc>
          <w:tcPr>
            <w:tcW w:w="1260" w:type="dxa"/>
          </w:tcPr>
          <w:p w:rsidR="005B123F" w:rsidRPr="00DF0CB2" w:rsidRDefault="00824893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-0.36</w:t>
            </w:r>
          </w:p>
        </w:tc>
        <w:tc>
          <w:tcPr>
            <w:tcW w:w="117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-0.71</w:t>
            </w:r>
          </w:p>
        </w:tc>
        <w:tc>
          <w:tcPr>
            <w:tcW w:w="126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17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  <w:tc>
          <w:tcPr>
            <w:tcW w:w="1260" w:type="dxa"/>
          </w:tcPr>
          <w:p w:rsidR="005B123F" w:rsidRPr="00DF0CB2" w:rsidRDefault="005903DD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70517E" w:rsidRPr="00DF0CB2" w:rsidTr="000C381D">
        <w:tc>
          <w:tcPr>
            <w:tcW w:w="234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-0.36</w:t>
            </w:r>
          </w:p>
        </w:tc>
        <w:tc>
          <w:tcPr>
            <w:tcW w:w="117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-0.71</w:t>
            </w:r>
          </w:p>
        </w:tc>
        <w:tc>
          <w:tcPr>
            <w:tcW w:w="126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</w:tr>
      <w:tr w:rsidR="0070517E" w:rsidRPr="00DF0CB2" w:rsidTr="000C381D">
        <w:tc>
          <w:tcPr>
            <w:tcW w:w="234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17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70517E" w:rsidRPr="00DF0CB2" w:rsidRDefault="0070517E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260" w:type="dxa"/>
          </w:tcPr>
          <w:p w:rsidR="0070517E" w:rsidRPr="00DF0CB2" w:rsidRDefault="004C0E45" w:rsidP="00705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</w:t>
            </w:r>
            <w:r w:rsidR="0070517E" w:rsidRPr="00DF0CB2"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</w:tr>
    </w:tbl>
    <w:p w:rsidR="004C471D" w:rsidRPr="00DF0CB2" w:rsidRDefault="003D2307" w:rsidP="005B123F">
      <w:pPr>
        <w:spacing w:line="480" w:lineRule="auto"/>
        <w:rPr>
          <w:rFonts w:ascii="Times New Roman" w:hAnsi="Times New Roman"/>
        </w:rPr>
        <w:sectPr w:rsidR="004C471D" w:rsidRPr="00DF0CB2" w:rsidSect="00161B47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DF0CB2">
        <w:rPr>
          <w:rFonts w:ascii="Times New Roman" w:hAnsi="Times New Roman"/>
        </w:rPr>
        <w:t xml:space="preserve">Note: </w:t>
      </w:r>
      <w:r w:rsidR="0024609F" w:rsidRPr="00DF0CB2">
        <w:rPr>
          <w:rFonts w:ascii="Times New Roman" w:hAnsi="Times New Roman"/>
        </w:rPr>
        <w:t>†</w:t>
      </w:r>
      <w:r w:rsidR="00F77844" w:rsidRPr="00DF0CB2">
        <w:rPr>
          <w:rFonts w:ascii="Times New Roman" w:hAnsi="Times New Roman"/>
        </w:rPr>
        <w:t xml:space="preserve"> </w:t>
      </w:r>
      <w:r w:rsidR="00E16A9D" w:rsidRPr="00DF0CB2">
        <w:rPr>
          <w:rFonts w:ascii="Times New Roman" w:hAnsi="Times New Roman"/>
        </w:rPr>
        <w:t>- The model</w:t>
      </w:r>
      <w:r w:rsidRPr="00DF0CB2">
        <w:rPr>
          <w:rFonts w:ascii="Times New Roman" w:hAnsi="Times New Roman"/>
        </w:rPr>
        <w:t>s</w:t>
      </w:r>
      <w:r w:rsidR="00E16A9D" w:rsidRPr="00DF0CB2">
        <w:rPr>
          <w:rFonts w:ascii="Times New Roman" w:hAnsi="Times New Roman"/>
        </w:rPr>
        <w:t xml:space="preserve"> with the lowest AIC score had a polynomial term for body mass whose 95% CI included 0; we present here results from the model</w:t>
      </w:r>
      <w:r w:rsidRPr="00DF0CB2">
        <w:rPr>
          <w:rFonts w:ascii="Times New Roman" w:hAnsi="Times New Roman"/>
        </w:rPr>
        <w:t>s</w:t>
      </w:r>
      <w:r w:rsidR="00E16A9D" w:rsidRPr="00DF0CB2">
        <w:rPr>
          <w:rFonts w:ascii="Times New Roman" w:hAnsi="Times New Roman"/>
        </w:rPr>
        <w:t xml:space="preserve"> with the next lowest AIC (∆</w:t>
      </w:r>
      <w:r w:rsidRPr="00DF0CB2">
        <w:rPr>
          <w:rFonts w:ascii="Times New Roman" w:hAnsi="Times New Roman"/>
        </w:rPr>
        <w:t>AIC &lt; 0.15 in all cases</w:t>
      </w:r>
      <w:r w:rsidR="00E16A9D" w:rsidRPr="00DF0CB2">
        <w:rPr>
          <w:rFonts w:ascii="Times New Roman" w:hAnsi="Times New Roman"/>
        </w:rPr>
        <w:t>; Table S5), which differed from the best model</w:t>
      </w:r>
      <w:r w:rsidR="0024609F" w:rsidRPr="00DF0CB2">
        <w:rPr>
          <w:rFonts w:ascii="Times New Roman" w:hAnsi="Times New Roman"/>
        </w:rPr>
        <w:t>s</w:t>
      </w:r>
      <w:r w:rsidR="00E16A9D" w:rsidRPr="00DF0CB2">
        <w:rPr>
          <w:rFonts w:ascii="Times New Roman" w:hAnsi="Times New Roman"/>
        </w:rPr>
        <w:t xml:space="preserve"> only by not including the polynomial term. </w:t>
      </w:r>
      <w:r w:rsidR="0024609F" w:rsidRPr="00DF0CB2">
        <w:rPr>
          <w:rFonts w:ascii="Times New Roman" w:hAnsi="Times New Roman"/>
        </w:rPr>
        <w:t>‡</w:t>
      </w:r>
      <w:r w:rsidR="004C471D" w:rsidRPr="00DF0CB2">
        <w:rPr>
          <w:rFonts w:ascii="Times New Roman" w:hAnsi="Times New Roman"/>
        </w:rPr>
        <w:t xml:space="preserve"> - Covariate values were calculated for variables that were centered and scaled. </w:t>
      </w:r>
    </w:p>
    <w:p w:rsidR="005B123F" w:rsidRPr="00DF0CB2" w:rsidRDefault="005B123F" w:rsidP="005B123F">
      <w:pPr>
        <w:spacing w:line="480" w:lineRule="auto"/>
        <w:rPr>
          <w:rFonts w:ascii="Times New Roman" w:hAnsi="Times New Roman"/>
        </w:rPr>
      </w:pPr>
      <w:r w:rsidRPr="00DF0CB2">
        <w:rPr>
          <w:rFonts w:ascii="Times New Roman" w:hAnsi="Times New Roman"/>
        </w:rPr>
        <w:lastRenderedPageBreak/>
        <w:t>Table S9. Relationship between</w:t>
      </w:r>
      <w:r w:rsidR="00E40BE0" w:rsidRPr="00DF0CB2">
        <w:rPr>
          <w:rFonts w:ascii="Times New Roman" w:hAnsi="Times New Roman"/>
        </w:rPr>
        <w:t xml:space="preserve"> species’</w:t>
      </w:r>
      <w:r w:rsidRPr="00DF0CB2">
        <w:rPr>
          <w:rFonts w:ascii="Times New Roman" w:hAnsi="Times New Roman"/>
        </w:rPr>
        <w:t xml:space="preserve"> functional traits (relative values, </w:t>
      </w:r>
      <w:r w:rsidR="00E40BE0" w:rsidRPr="00DF0CB2">
        <w:rPr>
          <w:rFonts w:ascii="Times New Roman" w:hAnsi="Times New Roman"/>
        </w:rPr>
        <w:t xml:space="preserve">centered and scaled) and </w:t>
      </w:r>
      <w:r w:rsidRPr="00DF0CB2">
        <w:rPr>
          <w:rFonts w:ascii="Times New Roman" w:hAnsi="Times New Roman"/>
        </w:rPr>
        <w:t>tendency of responding to mobbing playbacks (on a logit scale), for all alternative sets of height values</w:t>
      </w:r>
      <w:r w:rsidR="00693211" w:rsidRPr="00DF0CB2">
        <w:rPr>
          <w:rFonts w:ascii="Times New Roman" w:hAnsi="Times New Roman"/>
        </w:rPr>
        <w:t xml:space="preserve"> excluding the </w:t>
      </w:r>
      <w:r w:rsidR="00C669E9" w:rsidRPr="00DF0CB2">
        <w:rPr>
          <w:rFonts w:ascii="Times New Roman" w:hAnsi="Times New Roman"/>
        </w:rPr>
        <w:t>original (</w:t>
      </w:r>
      <w:r w:rsidR="00693211" w:rsidRPr="00DF0CB2">
        <w:rPr>
          <w:rFonts w:ascii="Times New Roman" w:hAnsi="Times New Roman"/>
        </w:rPr>
        <w:t>primary) set</w:t>
      </w:r>
      <w:r w:rsidRPr="00DF0CB2">
        <w:rPr>
          <w:rFonts w:ascii="Times New Roman" w:hAnsi="Times New Roman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070"/>
        <w:gridCol w:w="1170"/>
        <w:gridCol w:w="1170"/>
        <w:gridCol w:w="1350"/>
        <w:gridCol w:w="1260"/>
      </w:tblGrid>
      <w:tr w:rsidR="005B123F" w:rsidRPr="00DF0CB2" w:rsidTr="000C381D">
        <w:tc>
          <w:tcPr>
            <w:tcW w:w="234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Alternative height set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Functional trait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β†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</w:tr>
      <w:tr w:rsidR="005B123F" w:rsidRPr="00DF0CB2" w:rsidTr="000C381D"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-0.69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5B123F" w:rsidRPr="00DF0CB2" w:rsidTr="000C381D">
        <w:tc>
          <w:tcPr>
            <w:tcW w:w="2340" w:type="dxa"/>
            <w:tcBorders>
              <w:top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  <w:tcBorders>
              <w:top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170" w:type="dxa"/>
            <w:tcBorders>
              <w:top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  <w:tcBorders>
              <w:top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1260" w:type="dxa"/>
            <w:tcBorders>
              <w:top w:val="nil"/>
            </w:tcBorders>
          </w:tcPr>
          <w:p w:rsidR="005B123F" w:rsidRPr="00DF0CB2" w:rsidRDefault="00DD19F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-0.35</w:t>
            </w:r>
          </w:p>
        </w:tc>
        <w:tc>
          <w:tcPr>
            <w:tcW w:w="117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-0.69</w:t>
            </w:r>
          </w:p>
        </w:tc>
        <w:tc>
          <w:tcPr>
            <w:tcW w:w="126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17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-0.19</w:t>
            </w:r>
          </w:p>
        </w:tc>
        <w:tc>
          <w:tcPr>
            <w:tcW w:w="1260" w:type="dxa"/>
          </w:tcPr>
          <w:p w:rsidR="005B123F" w:rsidRPr="00DF0CB2" w:rsidRDefault="00EF60F0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-0.34</w:t>
            </w:r>
          </w:p>
        </w:tc>
        <w:tc>
          <w:tcPr>
            <w:tcW w:w="117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-0.69</w:t>
            </w:r>
          </w:p>
        </w:tc>
        <w:tc>
          <w:tcPr>
            <w:tcW w:w="126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17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-0.23</w:t>
            </w:r>
          </w:p>
        </w:tc>
        <w:tc>
          <w:tcPr>
            <w:tcW w:w="1260" w:type="dxa"/>
          </w:tcPr>
          <w:p w:rsidR="005B123F" w:rsidRPr="00DF0CB2" w:rsidRDefault="00321704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117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-0.34</w:t>
            </w:r>
          </w:p>
        </w:tc>
        <w:tc>
          <w:tcPr>
            <w:tcW w:w="117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-0.69</w:t>
            </w:r>
          </w:p>
        </w:tc>
        <w:tc>
          <w:tcPr>
            <w:tcW w:w="126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5B123F" w:rsidRPr="00DF0CB2" w:rsidTr="000C381D">
        <w:tc>
          <w:tcPr>
            <w:tcW w:w="234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123F" w:rsidRPr="00DF0CB2" w:rsidRDefault="005B123F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Foraging stratum</w:t>
            </w:r>
          </w:p>
        </w:tc>
        <w:tc>
          <w:tcPr>
            <w:tcW w:w="117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17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5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-0.21</w:t>
            </w:r>
          </w:p>
        </w:tc>
        <w:tc>
          <w:tcPr>
            <w:tcW w:w="1260" w:type="dxa"/>
          </w:tcPr>
          <w:p w:rsidR="005B123F" w:rsidRPr="00DF0CB2" w:rsidRDefault="0066394C" w:rsidP="000C381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F0CB2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</w:tr>
    </w:tbl>
    <w:p w:rsidR="00A45906" w:rsidRPr="00DF0CB2" w:rsidRDefault="00A45906" w:rsidP="005B123F">
      <w:pPr>
        <w:spacing w:line="480" w:lineRule="auto"/>
        <w:rPr>
          <w:rFonts w:ascii="Times New Roman" w:hAnsi="Times New Roman"/>
        </w:rPr>
      </w:pPr>
    </w:p>
    <w:sectPr w:rsidR="00A45906" w:rsidRPr="00DF0CB2" w:rsidSect="00161B4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C3" w:rsidRDefault="00016FC3" w:rsidP="00FD3417">
      <w:r>
        <w:separator/>
      </w:r>
    </w:p>
  </w:endnote>
  <w:endnote w:type="continuationSeparator" w:id="0">
    <w:p w:rsidR="00016FC3" w:rsidRDefault="00016FC3" w:rsidP="00FD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012300"/>
      <w:docPartObj>
        <w:docPartGallery w:val="Page Numbers (Bottom of Page)"/>
        <w:docPartUnique/>
      </w:docPartObj>
    </w:sdtPr>
    <w:sdtContent>
      <w:sdt>
        <w:sdtPr>
          <w:id w:val="1687474394"/>
          <w:docPartObj>
            <w:docPartGallery w:val="Page Numbers (Top of Page)"/>
            <w:docPartUnique/>
          </w:docPartObj>
        </w:sdtPr>
        <w:sdtContent>
          <w:p w:rsidR="000C381D" w:rsidRDefault="000C38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0C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0CB2">
              <w:rPr>
                <w:b/>
                <w:bCs/>
                <w:noProof/>
              </w:rPr>
              <w:t>27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381D" w:rsidRDefault="000C3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Pr="009C588B" w:rsidRDefault="000C381D" w:rsidP="00093D13">
    <w:pPr>
      <w:pStyle w:val="Footer"/>
      <w:jc w:val="center"/>
    </w:pPr>
    <w:fldSimple w:instr=" PAGE   \* MERGEFORMAT ">
      <w:r w:rsidR="00DF0CB2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Default="000C38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Pr="009C588B" w:rsidRDefault="000C381D" w:rsidP="00093D13">
    <w:pPr>
      <w:pStyle w:val="Footer"/>
      <w:jc w:val="center"/>
    </w:pPr>
    <w:fldSimple w:instr=" PAGE   \* MERGEFORMAT ">
      <w:r w:rsidR="00114B8C">
        <w:rPr>
          <w:noProof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Default="000C38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Pr="009C588B" w:rsidRDefault="000C381D" w:rsidP="00093D13">
    <w:pPr>
      <w:pStyle w:val="Footer"/>
      <w:jc w:val="center"/>
    </w:pPr>
    <w:fldSimple w:instr=" PAGE   \* MERGEFORMAT ">
      <w:r w:rsidR="00114B8C">
        <w:rPr>
          <w:noProof/>
        </w:rPr>
        <w:t>17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Default="000C38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C3" w:rsidRDefault="00016FC3" w:rsidP="00FD3417">
      <w:r>
        <w:separator/>
      </w:r>
    </w:p>
  </w:footnote>
  <w:footnote w:type="continuationSeparator" w:id="0">
    <w:p w:rsidR="00016FC3" w:rsidRDefault="00016FC3" w:rsidP="00FD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Default="000C381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Default="000C381D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1D" w:rsidRDefault="000C381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8CA"/>
    <w:multiLevelType w:val="hybridMultilevel"/>
    <w:tmpl w:val="4ECC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2CB2"/>
    <w:multiLevelType w:val="hybridMultilevel"/>
    <w:tmpl w:val="F49458C4"/>
    <w:lvl w:ilvl="0" w:tplc="E4BC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gyuan Hua">
    <w15:presenceInfo w15:providerId="AD" w15:userId="S-1-5-21-1268611206-43474576-316617838-1740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EFD"/>
    <w:rsid w:val="00001877"/>
    <w:rsid w:val="00001A49"/>
    <w:rsid w:val="00003ED2"/>
    <w:rsid w:val="00005DE2"/>
    <w:rsid w:val="00006335"/>
    <w:rsid w:val="00006615"/>
    <w:rsid w:val="00016845"/>
    <w:rsid w:val="00016F0F"/>
    <w:rsid w:val="00016F66"/>
    <w:rsid w:val="00016FC3"/>
    <w:rsid w:val="000201B2"/>
    <w:rsid w:val="00021A7C"/>
    <w:rsid w:val="00022689"/>
    <w:rsid w:val="00026A30"/>
    <w:rsid w:val="000278BF"/>
    <w:rsid w:val="00030E66"/>
    <w:rsid w:val="0003130D"/>
    <w:rsid w:val="00031E38"/>
    <w:rsid w:val="00035452"/>
    <w:rsid w:val="000355F6"/>
    <w:rsid w:val="0003753E"/>
    <w:rsid w:val="00037BDC"/>
    <w:rsid w:val="00040422"/>
    <w:rsid w:val="00046A00"/>
    <w:rsid w:val="00047E82"/>
    <w:rsid w:val="00050664"/>
    <w:rsid w:val="0005079E"/>
    <w:rsid w:val="00053A50"/>
    <w:rsid w:val="00053D70"/>
    <w:rsid w:val="0005601A"/>
    <w:rsid w:val="000567D9"/>
    <w:rsid w:val="000572A5"/>
    <w:rsid w:val="000603A9"/>
    <w:rsid w:val="00060BE1"/>
    <w:rsid w:val="00061D2B"/>
    <w:rsid w:val="00065850"/>
    <w:rsid w:val="00070BDC"/>
    <w:rsid w:val="00071A24"/>
    <w:rsid w:val="00076540"/>
    <w:rsid w:val="0008059E"/>
    <w:rsid w:val="00082E66"/>
    <w:rsid w:val="00083966"/>
    <w:rsid w:val="00083E6E"/>
    <w:rsid w:val="00085AA4"/>
    <w:rsid w:val="000869E5"/>
    <w:rsid w:val="00086DB2"/>
    <w:rsid w:val="00093D13"/>
    <w:rsid w:val="00095A8F"/>
    <w:rsid w:val="0009797E"/>
    <w:rsid w:val="000A1B5D"/>
    <w:rsid w:val="000A5730"/>
    <w:rsid w:val="000A750C"/>
    <w:rsid w:val="000A7B11"/>
    <w:rsid w:val="000B0D88"/>
    <w:rsid w:val="000B2A72"/>
    <w:rsid w:val="000B5622"/>
    <w:rsid w:val="000B572D"/>
    <w:rsid w:val="000B6976"/>
    <w:rsid w:val="000B6F6C"/>
    <w:rsid w:val="000C093D"/>
    <w:rsid w:val="000C16D5"/>
    <w:rsid w:val="000C362C"/>
    <w:rsid w:val="000C381D"/>
    <w:rsid w:val="000C5F2D"/>
    <w:rsid w:val="000C62A0"/>
    <w:rsid w:val="000C7393"/>
    <w:rsid w:val="000D0DBE"/>
    <w:rsid w:val="000D70A1"/>
    <w:rsid w:val="000D7663"/>
    <w:rsid w:val="000E0527"/>
    <w:rsid w:val="000E1201"/>
    <w:rsid w:val="000E2D3C"/>
    <w:rsid w:val="000E510E"/>
    <w:rsid w:val="000E5472"/>
    <w:rsid w:val="000E7E43"/>
    <w:rsid w:val="000F1C6B"/>
    <w:rsid w:val="000F3496"/>
    <w:rsid w:val="000F4AAB"/>
    <w:rsid w:val="000F5188"/>
    <w:rsid w:val="000F6F61"/>
    <w:rsid w:val="000F70BB"/>
    <w:rsid w:val="000F72BF"/>
    <w:rsid w:val="00102723"/>
    <w:rsid w:val="00104B6A"/>
    <w:rsid w:val="0010504A"/>
    <w:rsid w:val="00105FCA"/>
    <w:rsid w:val="001066DE"/>
    <w:rsid w:val="001069FA"/>
    <w:rsid w:val="00106ECB"/>
    <w:rsid w:val="00107D87"/>
    <w:rsid w:val="00111D58"/>
    <w:rsid w:val="00112417"/>
    <w:rsid w:val="00114B8C"/>
    <w:rsid w:val="00115BFF"/>
    <w:rsid w:val="00115C2F"/>
    <w:rsid w:val="00116C1D"/>
    <w:rsid w:val="0012194F"/>
    <w:rsid w:val="001229A0"/>
    <w:rsid w:val="00123B79"/>
    <w:rsid w:val="0012579B"/>
    <w:rsid w:val="00125BEC"/>
    <w:rsid w:val="00126466"/>
    <w:rsid w:val="001278F2"/>
    <w:rsid w:val="00127D37"/>
    <w:rsid w:val="00130407"/>
    <w:rsid w:val="00131276"/>
    <w:rsid w:val="001312DD"/>
    <w:rsid w:val="00132CD7"/>
    <w:rsid w:val="00134BD7"/>
    <w:rsid w:val="001378FC"/>
    <w:rsid w:val="00151D1C"/>
    <w:rsid w:val="00152ED5"/>
    <w:rsid w:val="00161B47"/>
    <w:rsid w:val="00161E53"/>
    <w:rsid w:val="001632DF"/>
    <w:rsid w:val="00165507"/>
    <w:rsid w:val="001704FF"/>
    <w:rsid w:val="001804B6"/>
    <w:rsid w:val="0018174F"/>
    <w:rsid w:val="001905DE"/>
    <w:rsid w:val="0019164D"/>
    <w:rsid w:val="001939D2"/>
    <w:rsid w:val="0019413C"/>
    <w:rsid w:val="00194C72"/>
    <w:rsid w:val="001960B1"/>
    <w:rsid w:val="00196D8C"/>
    <w:rsid w:val="001A0638"/>
    <w:rsid w:val="001A33E8"/>
    <w:rsid w:val="001A4118"/>
    <w:rsid w:val="001A568A"/>
    <w:rsid w:val="001A619D"/>
    <w:rsid w:val="001A72C3"/>
    <w:rsid w:val="001B01C8"/>
    <w:rsid w:val="001B2B15"/>
    <w:rsid w:val="001B3F44"/>
    <w:rsid w:val="001B4384"/>
    <w:rsid w:val="001B742B"/>
    <w:rsid w:val="001B7F7D"/>
    <w:rsid w:val="001C0E18"/>
    <w:rsid w:val="001C3069"/>
    <w:rsid w:val="001C38B9"/>
    <w:rsid w:val="001C7003"/>
    <w:rsid w:val="001C71DC"/>
    <w:rsid w:val="001D0281"/>
    <w:rsid w:val="001D16D8"/>
    <w:rsid w:val="001D2E17"/>
    <w:rsid w:val="001D6AA7"/>
    <w:rsid w:val="001D79CF"/>
    <w:rsid w:val="001E0198"/>
    <w:rsid w:val="001E046B"/>
    <w:rsid w:val="001E0AE6"/>
    <w:rsid w:val="001E16F2"/>
    <w:rsid w:val="001E1F33"/>
    <w:rsid w:val="001E277D"/>
    <w:rsid w:val="001E5129"/>
    <w:rsid w:val="001F0BCB"/>
    <w:rsid w:val="001F3C44"/>
    <w:rsid w:val="001F446B"/>
    <w:rsid w:val="001F4CD8"/>
    <w:rsid w:val="001F5104"/>
    <w:rsid w:val="001F5974"/>
    <w:rsid w:val="001F7257"/>
    <w:rsid w:val="001F747F"/>
    <w:rsid w:val="00200D8D"/>
    <w:rsid w:val="00205DAD"/>
    <w:rsid w:val="0020797D"/>
    <w:rsid w:val="00207C02"/>
    <w:rsid w:val="00213901"/>
    <w:rsid w:val="0021543E"/>
    <w:rsid w:val="00216C74"/>
    <w:rsid w:val="00221153"/>
    <w:rsid w:val="0022297D"/>
    <w:rsid w:val="00222A6F"/>
    <w:rsid w:val="00223A2B"/>
    <w:rsid w:val="002243FE"/>
    <w:rsid w:val="00226333"/>
    <w:rsid w:val="00226B1D"/>
    <w:rsid w:val="00227022"/>
    <w:rsid w:val="002274E5"/>
    <w:rsid w:val="00227B27"/>
    <w:rsid w:val="00227E1F"/>
    <w:rsid w:val="002320F0"/>
    <w:rsid w:val="002326AB"/>
    <w:rsid w:val="00234195"/>
    <w:rsid w:val="00237A86"/>
    <w:rsid w:val="00240337"/>
    <w:rsid w:val="00242871"/>
    <w:rsid w:val="0024327C"/>
    <w:rsid w:val="002435C5"/>
    <w:rsid w:val="0024586E"/>
    <w:rsid w:val="0024609F"/>
    <w:rsid w:val="00247F50"/>
    <w:rsid w:val="00247FC9"/>
    <w:rsid w:val="002512CF"/>
    <w:rsid w:val="0025271A"/>
    <w:rsid w:val="00253065"/>
    <w:rsid w:val="00254E23"/>
    <w:rsid w:val="0025565D"/>
    <w:rsid w:val="00257630"/>
    <w:rsid w:val="002579E0"/>
    <w:rsid w:val="00257DFC"/>
    <w:rsid w:val="00260A54"/>
    <w:rsid w:val="00261478"/>
    <w:rsid w:val="002638BB"/>
    <w:rsid w:val="00271863"/>
    <w:rsid w:val="00271926"/>
    <w:rsid w:val="00272A8C"/>
    <w:rsid w:val="00273C87"/>
    <w:rsid w:val="00274AA3"/>
    <w:rsid w:val="002755C5"/>
    <w:rsid w:val="00281D29"/>
    <w:rsid w:val="002821D8"/>
    <w:rsid w:val="002844CC"/>
    <w:rsid w:val="00284C4A"/>
    <w:rsid w:val="00285730"/>
    <w:rsid w:val="00286007"/>
    <w:rsid w:val="00286D01"/>
    <w:rsid w:val="0028745F"/>
    <w:rsid w:val="002911BD"/>
    <w:rsid w:val="00293112"/>
    <w:rsid w:val="00293F86"/>
    <w:rsid w:val="00295BC1"/>
    <w:rsid w:val="00297A7F"/>
    <w:rsid w:val="002A224B"/>
    <w:rsid w:val="002A24A2"/>
    <w:rsid w:val="002A369A"/>
    <w:rsid w:val="002A588B"/>
    <w:rsid w:val="002A6A94"/>
    <w:rsid w:val="002A73BE"/>
    <w:rsid w:val="002A775A"/>
    <w:rsid w:val="002A7ECE"/>
    <w:rsid w:val="002B1D94"/>
    <w:rsid w:val="002B29E9"/>
    <w:rsid w:val="002B4C45"/>
    <w:rsid w:val="002B4C7A"/>
    <w:rsid w:val="002B4C91"/>
    <w:rsid w:val="002B4F26"/>
    <w:rsid w:val="002B553D"/>
    <w:rsid w:val="002B5FE5"/>
    <w:rsid w:val="002B7747"/>
    <w:rsid w:val="002C069C"/>
    <w:rsid w:val="002C0850"/>
    <w:rsid w:val="002C0FBE"/>
    <w:rsid w:val="002C4FBB"/>
    <w:rsid w:val="002C52EC"/>
    <w:rsid w:val="002D1020"/>
    <w:rsid w:val="002D1891"/>
    <w:rsid w:val="002D2503"/>
    <w:rsid w:val="002D3328"/>
    <w:rsid w:val="002D38A7"/>
    <w:rsid w:val="002D3BDD"/>
    <w:rsid w:val="002D43E9"/>
    <w:rsid w:val="002D77D5"/>
    <w:rsid w:val="002D7AF5"/>
    <w:rsid w:val="002D7C91"/>
    <w:rsid w:val="002E0E36"/>
    <w:rsid w:val="002E4435"/>
    <w:rsid w:val="002E546D"/>
    <w:rsid w:val="002E7D6E"/>
    <w:rsid w:val="002F1567"/>
    <w:rsid w:val="002F2CA7"/>
    <w:rsid w:val="003009EA"/>
    <w:rsid w:val="00300C7C"/>
    <w:rsid w:val="00301AAE"/>
    <w:rsid w:val="003048A5"/>
    <w:rsid w:val="00305863"/>
    <w:rsid w:val="0030647B"/>
    <w:rsid w:val="00311996"/>
    <w:rsid w:val="0031367A"/>
    <w:rsid w:val="00313835"/>
    <w:rsid w:val="00316859"/>
    <w:rsid w:val="00321704"/>
    <w:rsid w:val="003217A3"/>
    <w:rsid w:val="00322F3C"/>
    <w:rsid w:val="00325D59"/>
    <w:rsid w:val="00327FB0"/>
    <w:rsid w:val="00330C43"/>
    <w:rsid w:val="0033128A"/>
    <w:rsid w:val="00341E12"/>
    <w:rsid w:val="0034297E"/>
    <w:rsid w:val="003439DE"/>
    <w:rsid w:val="00345D0D"/>
    <w:rsid w:val="003465BE"/>
    <w:rsid w:val="0034775F"/>
    <w:rsid w:val="00356307"/>
    <w:rsid w:val="00356B95"/>
    <w:rsid w:val="003616AB"/>
    <w:rsid w:val="00363501"/>
    <w:rsid w:val="003637C8"/>
    <w:rsid w:val="0036475F"/>
    <w:rsid w:val="00365D18"/>
    <w:rsid w:val="00373EF1"/>
    <w:rsid w:val="00375523"/>
    <w:rsid w:val="00375957"/>
    <w:rsid w:val="00376BF7"/>
    <w:rsid w:val="00377453"/>
    <w:rsid w:val="00380285"/>
    <w:rsid w:val="00381525"/>
    <w:rsid w:val="00382BBC"/>
    <w:rsid w:val="003848FA"/>
    <w:rsid w:val="00384AC4"/>
    <w:rsid w:val="00385D6A"/>
    <w:rsid w:val="003868C5"/>
    <w:rsid w:val="00390EF1"/>
    <w:rsid w:val="003918C2"/>
    <w:rsid w:val="0039423A"/>
    <w:rsid w:val="00396AC9"/>
    <w:rsid w:val="003A161C"/>
    <w:rsid w:val="003A3C21"/>
    <w:rsid w:val="003A4183"/>
    <w:rsid w:val="003A56D9"/>
    <w:rsid w:val="003A722F"/>
    <w:rsid w:val="003B122B"/>
    <w:rsid w:val="003B1EB6"/>
    <w:rsid w:val="003B43DC"/>
    <w:rsid w:val="003C0585"/>
    <w:rsid w:val="003C32D1"/>
    <w:rsid w:val="003C6012"/>
    <w:rsid w:val="003C60B1"/>
    <w:rsid w:val="003C6588"/>
    <w:rsid w:val="003C6ED8"/>
    <w:rsid w:val="003C7EA1"/>
    <w:rsid w:val="003D2307"/>
    <w:rsid w:val="003D2362"/>
    <w:rsid w:val="003D4360"/>
    <w:rsid w:val="003D44DB"/>
    <w:rsid w:val="003D4AD2"/>
    <w:rsid w:val="003D6A3E"/>
    <w:rsid w:val="003D769F"/>
    <w:rsid w:val="003E0FC3"/>
    <w:rsid w:val="003E1F89"/>
    <w:rsid w:val="003E4AE1"/>
    <w:rsid w:val="003E5D5C"/>
    <w:rsid w:val="003E5FFF"/>
    <w:rsid w:val="003F0809"/>
    <w:rsid w:val="003F0B66"/>
    <w:rsid w:val="003F1445"/>
    <w:rsid w:val="003F2CFC"/>
    <w:rsid w:val="003F51B6"/>
    <w:rsid w:val="003F7049"/>
    <w:rsid w:val="003F789F"/>
    <w:rsid w:val="00401876"/>
    <w:rsid w:val="00401FF9"/>
    <w:rsid w:val="0040250D"/>
    <w:rsid w:val="0040284D"/>
    <w:rsid w:val="00403345"/>
    <w:rsid w:val="00405076"/>
    <w:rsid w:val="00410726"/>
    <w:rsid w:val="00414486"/>
    <w:rsid w:val="004160FF"/>
    <w:rsid w:val="00417170"/>
    <w:rsid w:val="004172F3"/>
    <w:rsid w:val="00417718"/>
    <w:rsid w:val="00417A43"/>
    <w:rsid w:val="00417B3C"/>
    <w:rsid w:val="00420152"/>
    <w:rsid w:val="00421407"/>
    <w:rsid w:val="004221EB"/>
    <w:rsid w:val="00425C48"/>
    <w:rsid w:val="0042724F"/>
    <w:rsid w:val="00427256"/>
    <w:rsid w:val="00427C1A"/>
    <w:rsid w:val="00431624"/>
    <w:rsid w:val="004318C5"/>
    <w:rsid w:val="00432431"/>
    <w:rsid w:val="00432CA4"/>
    <w:rsid w:val="00434C81"/>
    <w:rsid w:val="00435D21"/>
    <w:rsid w:val="00436F62"/>
    <w:rsid w:val="00441A73"/>
    <w:rsid w:val="0044224A"/>
    <w:rsid w:val="00446936"/>
    <w:rsid w:val="004475B0"/>
    <w:rsid w:val="0045045A"/>
    <w:rsid w:val="00450939"/>
    <w:rsid w:val="004520E1"/>
    <w:rsid w:val="00452A0B"/>
    <w:rsid w:val="00456836"/>
    <w:rsid w:val="004603F0"/>
    <w:rsid w:val="00461CB3"/>
    <w:rsid w:val="004640A3"/>
    <w:rsid w:val="00464FA2"/>
    <w:rsid w:val="00466C38"/>
    <w:rsid w:val="004671AC"/>
    <w:rsid w:val="00472F29"/>
    <w:rsid w:val="00475D5F"/>
    <w:rsid w:val="00476F53"/>
    <w:rsid w:val="00477A0C"/>
    <w:rsid w:val="00477D9F"/>
    <w:rsid w:val="00483399"/>
    <w:rsid w:val="00485071"/>
    <w:rsid w:val="004854C7"/>
    <w:rsid w:val="0048690E"/>
    <w:rsid w:val="00487CAE"/>
    <w:rsid w:val="00494097"/>
    <w:rsid w:val="004A11C0"/>
    <w:rsid w:val="004A1C1B"/>
    <w:rsid w:val="004A296A"/>
    <w:rsid w:val="004A36FD"/>
    <w:rsid w:val="004A3808"/>
    <w:rsid w:val="004A3DED"/>
    <w:rsid w:val="004A65CC"/>
    <w:rsid w:val="004B3A4E"/>
    <w:rsid w:val="004B3C80"/>
    <w:rsid w:val="004C0E45"/>
    <w:rsid w:val="004C1674"/>
    <w:rsid w:val="004C198B"/>
    <w:rsid w:val="004C206F"/>
    <w:rsid w:val="004C471D"/>
    <w:rsid w:val="004D114A"/>
    <w:rsid w:val="004D1A17"/>
    <w:rsid w:val="004D6038"/>
    <w:rsid w:val="004E00E4"/>
    <w:rsid w:val="004E399F"/>
    <w:rsid w:val="004E47E9"/>
    <w:rsid w:val="004E568F"/>
    <w:rsid w:val="004E677A"/>
    <w:rsid w:val="004F1C7F"/>
    <w:rsid w:val="004F1F38"/>
    <w:rsid w:val="004F2182"/>
    <w:rsid w:val="004F531C"/>
    <w:rsid w:val="00500CCA"/>
    <w:rsid w:val="00500DB2"/>
    <w:rsid w:val="005018FC"/>
    <w:rsid w:val="005047D5"/>
    <w:rsid w:val="00505DCE"/>
    <w:rsid w:val="00505ED7"/>
    <w:rsid w:val="0050685B"/>
    <w:rsid w:val="005161A3"/>
    <w:rsid w:val="0051628B"/>
    <w:rsid w:val="005201A3"/>
    <w:rsid w:val="005209A6"/>
    <w:rsid w:val="005214CF"/>
    <w:rsid w:val="0052181C"/>
    <w:rsid w:val="00523DD0"/>
    <w:rsid w:val="00524613"/>
    <w:rsid w:val="00525484"/>
    <w:rsid w:val="00525A13"/>
    <w:rsid w:val="0052667D"/>
    <w:rsid w:val="00530161"/>
    <w:rsid w:val="00531F33"/>
    <w:rsid w:val="00537093"/>
    <w:rsid w:val="00537571"/>
    <w:rsid w:val="0053774B"/>
    <w:rsid w:val="00541EA2"/>
    <w:rsid w:val="00542796"/>
    <w:rsid w:val="005432DB"/>
    <w:rsid w:val="00546941"/>
    <w:rsid w:val="005479EF"/>
    <w:rsid w:val="00550C56"/>
    <w:rsid w:val="00551C58"/>
    <w:rsid w:val="0055340C"/>
    <w:rsid w:val="00554305"/>
    <w:rsid w:val="00554A39"/>
    <w:rsid w:val="00554BB1"/>
    <w:rsid w:val="00555C73"/>
    <w:rsid w:val="00556051"/>
    <w:rsid w:val="005563E2"/>
    <w:rsid w:val="0056098C"/>
    <w:rsid w:val="0056163B"/>
    <w:rsid w:val="00563495"/>
    <w:rsid w:val="00563935"/>
    <w:rsid w:val="005661CD"/>
    <w:rsid w:val="005672EE"/>
    <w:rsid w:val="00570C3F"/>
    <w:rsid w:val="0057355F"/>
    <w:rsid w:val="00574358"/>
    <w:rsid w:val="00576AF4"/>
    <w:rsid w:val="005805F6"/>
    <w:rsid w:val="00581929"/>
    <w:rsid w:val="00585D8C"/>
    <w:rsid w:val="005903DD"/>
    <w:rsid w:val="00590D3C"/>
    <w:rsid w:val="00591C28"/>
    <w:rsid w:val="0059232C"/>
    <w:rsid w:val="00592D0D"/>
    <w:rsid w:val="0059368E"/>
    <w:rsid w:val="00594829"/>
    <w:rsid w:val="005957CA"/>
    <w:rsid w:val="005A00A7"/>
    <w:rsid w:val="005A09FF"/>
    <w:rsid w:val="005A0AED"/>
    <w:rsid w:val="005A1781"/>
    <w:rsid w:val="005A2059"/>
    <w:rsid w:val="005A6709"/>
    <w:rsid w:val="005B123F"/>
    <w:rsid w:val="005B21B1"/>
    <w:rsid w:val="005B2464"/>
    <w:rsid w:val="005B36D9"/>
    <w:rsid w:val="005B63F5"/>
    <w:rsid w:val="005C283E"/>
    <w:rsid w:val="005C4737"/>
    <w:rsid w:val="005C7B00"/>
    <w:rsid w:val="005D0998"/>
    <w:rsid w:val="005D52B1"/>
    <w:rsid w:val="005D664A"/>
    <w:rsid w:val="005D79B8"/>
    <w:rsid w:val="005E0B69"/>
    <w:rsid w:val="005E40CF"/>
    <w:rsid w:val="005E4C13"/>
    <w:rsid w:val="005F0FF0"/>
    <w:rsid w:val="005F264D"/>
    <w:rsid w:val="005F2B72"/>
    <w:rsid w:val="005F5A52"/>
    <w:rsid w:val="005F6A63"/>
    <w:rsid w:val="005F750F"/>
    <w:rsid w:val="00600523"/>
    <w:rsid w:val="00600F0B"/>
    <w:rsid w:val="0060159D"/>
    <w:rsid w:val="00604E11"/>
    <w:rsid w:val="00604E18"/>
    <w:rsid w:val="0060766D"/>
    <w:rsid w:val="00607883"/>
    <w:rsid w:val="00607A94"/>
    <w:rsid w:val="00607C85"/>
    <w:rsid w:val="00610D70"/>
    <w:rsid w:val="00612749"/>
    <w:rsid w:val="006132C3"/>
    <w:rsid w:val="00615578"/>
    <w:rsid w:val="00617C51"/>
    <w:rsid w:val="006238B5"/>
    <w:rsid w:val="00627F14"/>
    <w:rsid w:val="00632137"/>
    <w:rsid w:val="006327E3"/>
    <w:rsid w:val="00633CD8"/>
    <w:rsid w:val="006351EE"/>
    <w:rsid w:val="00635325"/>
    <w:rsid w:val="00637318"/>
    <w:rsid w:val="00637357"/>
    <w:rsid w:val="0064585A"/>
    <w:rsid w:val="0064593D"/>
    <w:rsid w:val="00650375"/>
    <w:rsid w:val="006511C1"/>
    <w:rsid w:val="00652960"/>
    <w:rsid w:val="006543C3"/>
    <w:rsid w:val="00654B38"/>
    <w:rsid w:val="0066394C"/>
    <w:rsid w:val="00666503"/>
    <w:rsid w:val="00666974"/>
    <w:rsid w:val="00667EBC"/>
    <w:rsid w:val="00670470"/>
    <w:rsid w:val="006776D4"/>
    <w:rsid w:val="00677F37"/>
    <w:rsid w:val="0068044B"/>
    <w:rsid w:val="00681579"/>
    <w:rsid w:val="00682244"/>
    <w:rsid w:val="006829E6"/>
    <w:rsid w:val="006900B9"/>
    <w:rsid w:val="00691C39"/>
    <w:rsid w:val="00693211"/>
    <w:rsid w:val="00694BC0"/>
    <w:rsid w:val="00695995"/>
    <w:rsid w:val="00695E01"/>
    <w:rsid w:val="006A2D79"/>
    <w:rsid w:val="006A3C04"/>
    <w:rsid w:val="006A40F1"/>
    <w:rsid w:val="006A4DC2"/>
    <w:rsid w:val="006A5C53"/>
    <w:rsid w:val="006A6AB3"/>
    <w:rsid w:val="006B1026"/>
    <w:rsid w:val="006B47CA"/>
    <w:rsid w:val="006B7FE1"/>
    <w:rsid w:val="006C1C04"/>
    <w:rsid w:val="006C25B4"/>
    <w:rsid w:val="006C2D99"/>
    <w:rsid w:val="006C41A3"/>
    <w:rsid w:val="006C542A"/>
    <w:rsid w:val="006C7280"/>
    <w:rsid w:val="006D3926"/>
    <w:rsid w:val="006D66CD"/>
    <w:rsid w:val="006D7B2C"/>
    <w:rsid w:val="006E09EE"/>
    <w:rsid w:val="006E0F40"/>
    <w:rsid w:val="006E2346"/>
    <w:rsid w:val="006E2CE2"/>
    <w:rsid w:val="006E3075"/>
    <w:rsid w:val="006E7472"/>
    <w:rsid w:val="006F01C6"/>
    <w:rsid w:val="006F0291"/>
    <w:rsid w:val="006F5149"/>
    <w:rsid w:val="006F671A"/>
    <w:rsid w:val="006F79C0"/>
    <w:rsid w:val="007010F2"/>
    <w:rsid w:val="00702673"/>
    <w:rsid w:val="00702FBD"/>
    <w:rsid w:val="00704CCB"/>
    <w:rsid w:val="0070517E"/>
    <w:rsid w:val="00706D13"/>
    <w:rsid w:val="00706F04"/>
    <w:rsid w:val="007079A0"/>
    <w:rsid w:val="00710A32"/>
    <w:rsid w:val="0071212C"/>
    <w:rsid w:val="00714C87"/>
    <w:rsid w:val="00715F5D"/>
    <w:rsid w:val="00716723"/>
    <w:rsid w:val="007169CA"/>
    <w:rsid w:val="00716E9E"/>
    <w:rsid w:val="00720115"/>
    <w:rsid w:val="0072263D"/>
    <w:rsid w:val="00726F17"/>
    <w:rsid w:val="00732C11"/>
    <w:rsid w:val="00733B39"/>
    <w:rsid w:val="00733C37"/>
    <w:rsid w:val="00734CBA"/>
    <w:rsid w:val="007356FF"/>
    <w:rsid w:val="00735B62"/>
    <w:rsid w:val="00737DB9"/>
    <w:rsid w:val="0074188E"/>
    <w:rsid w:val="007427B7"/>
    <w:rsid w:val="00742B7D"/>
    <w:rsid w:val="0074415D"/>
    <w:rsid w:val="00750F7B"/>
    <w:rsid w:val="007511EB"/>
    <w:rsid w:val="00756B44"/>
    <w:rsid w:val="0076081E"/>
    <w:rsid w:val="00761662"/>
    <w:rsid w:val="00763C43"/>
    <w:rsid w:val="00764098"/>
    <w:rsid w:val="007668C9"/>
    <w:rsid w:val="00771561"/>
    <w:rsid w:val="00772346"/>
    <w:rsid w:val="0077250D"/>
    <w:rsid w:val="00772754"/>
    <w:rsid w:val="00775AB9"/>
    <w:rsid w:val="00776B3A"/>
    <w:rsid w:val="00776BD1"/>
    <w:rsid w:val="00776D87"/>
    <w:rsid w:val="007777B8"/>
    <w:rsid w:val="007803B3"/>
    <w:rsid w:val="00781354"/>
    <w:rsid w:val="00782BE0"/>
    <w:rsid w:val="00785307"/>
    <w:rsid w:val="00786C81"/>
    <w:rsid w:val="00787ECC"/>
    <w:rsid w:val="00790312"/>
    <w:rsid w:val="00790DB1"/>
    <w:rsid w:val="007A138E"/>
    <w:rsid w:val="007A18C5"/>
    <w:rsid w:val="007A1A59"/>
    <w:rsid w:val="007A2A7A"/>
    <w:rsid w:val="007A6DB0"/>
    <w:rsid w:val="007B0360"/>
    <w:rsid w:val="007B3CAC"/>
    <w:rsid w:val="007B6C0C"/>
    <w:rsid w:val="007C3604"/>
    <w:rsid w:val="007C3620"/>
    <w:rsid w:val="007C3D92"/>
    <w:rsid w:val="007D0192"/>
    <w:rsid w:val="007D04B3"/>
    <w:rsid w:val="007D0593"/>
    <w:rsid w:val="007D1C88"/>
    <w:rsid w:val="007D1FB9"/>
    <w:rsid w:val="007D2AA5"/>
    <w:rsid w:val="007D4BEF"/>
    <w:rsid w:val="007D7B18"/>
    <w:rsid w:val="007D7BEF"/>
    <w:rsid w:val="007E2ADB"/>
    <w:rsid w:val="007E4E89"/>
    <w:rsid w:val="007E585E"/>
    <w:rsid w:val="007F2958"/>
    <w:rsid w:val="007F3141"/>
    <w:rsid w:val="007F4768"/>
    <w:rsid w:val="007F59C4"/>
    <w:rsid w:val="007F67C3"/>
    <w:rsid w:val="007F7CE1"/>
    <w:rsid w:val="008002FA"/>
    <w:rsid w:val="00800D82"/>
    <w:rsid w:val="008011BC"/>
    <w:rsid w:val="0080137E"/>
    <w:rsid w:val="00803B33"/>
    <w:rsid w:val="00804E1B"/>
    <w:rsid w:val="0081204A"/>
    <w:rsid w:val="0081283F"/>
    <w:rsid w:val="00813729"/>
    <w:rsid w:val="00816962"/>
    <w:rsid w:val="00822A3F"/>
    <w:rsid w:val="00822B03"/>
    <w:rsid w:val="00824893"/>
    <w:rsid w:val="00825CE2"/>
    <w:rsid w:val="00826B12"/>
    <w:rsid w:val="008276AB"/>
    <w:rsid w:val="00827E60"/>
    <w:rsid w:val="008306F1"/>
    <w:rsid w:val="008337D3"/>
    <w:rsid w:val="00836285"/>
    <w:rsid w:val="008369D2"/>
    <w:rsid w:val="00836CCC"/>
    <w:rsid w:val="00836FC8"/>
    <w:rsid w:val="008404FA"/>
    <w:rsid w:val="00841167"/>
    <w:rsid w:val="00841DCC"/>
    <w:rsid w:val="0084356D"/>
    <w:rsid w:val="00843666"/>
    <w:rsid w:val="008440F0"/>
    <w:rsid w:val="00845961"/>
    <w:rsid w:val="008522FD"/>
    <w:rsid w:val="008526B7"/>
    <w:rsid w:val="00853409"/>
    <w:rsid w:val="00854935"/>
    <w:rsid w:val="008553C2"/>
    <w:rsid w:val="008558DD"/>
    <w:rsid w:val="008603BB"/>
    <w:rsid w:val="0086062B"/>
    <w:rsid w:val="0086394B"/>
    <w:rsid w:val="0086417E"/>
    <w:rsid w:val="00864589"/>
    <w:rsid w:val="00866C72"/>
    <w:rsid w:val="00867A90"/>
    <w:rsid w:val="008706BA"/>
    <w:rsid w:val="008722E2"/>
    <w:rsid w:val="00874815"/>
    <w:rsid w:val="00874BDE"/>
    <w:rsid w:val="00874E9D"/>
    <w:rsid w:val="00875079"/>
    <w:rsid w:val="00875295"/>
    <w:rsid w:val="00877130"/>
    <w:rsid w:val="008815B6"/>
    <w:rsid w:val="008830C6"/>
    <w:rsid w:val="0088537E"/>
    <w:rsid w:val="008862CC"/>
    <w:rsid w:val="008863DE"/>
    <w:rsid w:val="00887AD9"/>
    <w:rsid w:val="008A41D8"/>
    <w:rsid w:val="008A53FA"/>
    <w:rsid w:val="008A564A"/>
    <w:rsid w:val="008A5B8E"/>
    <w:rsid w:val="008A6106"/>
    <w:rsid w:val="008A69E4"/>
    <w:rsid w:val="008B1085"/>
    <w:rsid w:val="008B17CE"/>
    <w:rsid w:val="008B3684"/>
    <w:rsid w:val="008B6C7B"/>
    <w:rsid w:val="008B6F0B"/>
    <w:rsid w:val="008B7680"/>
    <w:rsid w:val="008C0E5F"/>
    <w:rsid w:val="008C0E97"/>
    <w:rsid w:val="008C17D7"/>
    <w:rsid w:val="008C1E4C"/>
    <w:rsid w:val="008C2326"/>
    <w:rsid w:val="008C417A"/>
    <w:rsid w:val="008C68C8"/>
    <w:rsid w:val="008D09C4"/>
    <w:rsid w:val="008D21A9"/>
    <w:rsid w:val="008D2D58"/>
    <w:rsid w:val="008D46D9"/>
    <w:rsid w:val="008D4E5E"/>
    <w:rsid w:val="008D6DE1"/>
    <w:rsid w:val="008D6F9F"/>
    <w:rsid w:val="008E1ACC"/>
    <w:rsid w:val="008E61A7"/>
    <w:rsid w:val="008E6752"/>
    <w:rsid w:val="008F2EE0"/>
    <w:rsid w:val="008F2EFD"/>
    <w:rsid w:val="008F3026"/>
    <w:rsid w:val="008F415B"/>
    <w:rsid w:val="008F5418"/>
    <w:rsid w:val="008F5A4F"/>
    <w:rsid w:val="008F6451"/>
    <w:rsid w:val="008F667C"/>
    <w:rsid w:val="008F6D33"/>
    <w:rsid w:val="008F6F85"/>
    <w:rsid w:val="00900750"/>
    <w:rsid w:val="00903B8D"/>
    <w:rsid w:val="009042DF"/>
    <w:rsid w:val="00905AF4"/>
    <w:rsid w:val="00906AD3"/>
    <w:rsid w:val="00907426"/>
    <w:rsid w:val="0091022C"/>
    <w:rsid w:val="00913329"/>
    <w:rsid w:val="00913B3B"/>
    <w:rsid w:val="00917192"/>
    <w:rsid w:val="00917569"/>
    <w:rsid w:val="009215D8"/>
    <w:rsid w:val="00921FE2"/>
    <w:rsid w:val="00925522"/>
    <w:rsid w:val="009266C2"/>
    <w:rsid w:val="0092708D"/>
    <w:rsid w:val="00927114"/>
    <w:rsid w:val="00931B95"/>
    <w:rsid w:val="0093267C"/>
    <w:rsid w:val="0093307B"/>
    <w:rsid w:val="00933BA0"/>
    <w:rsid w:val="00933E4C"/>
    <w:rsid w:val="009415D1"/>
    <w:rsid w:val="009461A7"/>
    <w:rsid w:val="00946B4D"/>
    <w:rsid w:val="00946E1F"/>
    <w:rsid w:val="00947E4E"/>
    <w:rsid w:val="00950D55"/>
    <w:rsid w:val="009536FA"/>
    <w:rsid w:val="00955A8C"/>
    <w:rsid w:val="0096035B"/>
    <w:rsid w:val="0096098A"/>
    <w:rsid w:val="00961A65"/>
    <w:rsid w:val="00962C1E"/>
    <w:rsid w:val="00964C1F"/>
    <w:rsid w:val="00967FAF"/>
    <w:rsid w:val="00971F43"/>
    <w:rsid w:val="00974D72"/>
    <w:rsid w:val="009752C6"/>
    <w:rsid w:val="00975F10"/>
    <w:rsid w:val="00976F4C"/>
    <w:rsid w:val="0098038B"/>
    <w:rsid w:val="00981B05"/>
    <w:rsid w:val="00982E93"/>
    <w:rsid w:val="00983B0B"/>
    <w:rsid w:val="00986668"/>
    <w:rsid w:val="009872A2"/>
    <w:rsid w:val="0099381A"/>
    <w:rsid w:val="00993CCC"/>
    <w:rsid w:val="009960C4"/>
    <w:rsid w:val="009A0D04"/>
    <w:rsid w:val="009A2E2F"/>
    <w:rsid w:val="009A4527"/>
    <w:rsid w:val="009A5E57"/>
    <w:rsid w:val="009A6288"/>
    <w:rsid w:val="009A70E0"/>
    <w:rsid w:val="009A7B9F"/>
    <w:rsid w:val="009A7DFE"/>
    <w:rsid w:val="009B0577"/>
    <w:rsid w:val="009B39DA"/>
    <w:rsid w:val="009B4705"/>
    <w:rsid w:val="009B5A19"/>
    <w:rsid w:val="009C13D8"/>
    <w:rsid w:val="009C7FBF"/>
    <w:rsid w:val="009D2A2A"/>
    <w:rsid w:val="009D5A3B"/>
    <w:rsid w:val="009D7983"/>
    <w:rsid w:val="009E09B0"/>
    <w:rsid w:val="009E10D2"/>
    <w:rsid w:val="009E164F"/>
    <w:rsid w:val="009E195D"/>
    <w:rsid w:val="009E20CD"/>
    <w:rsid w:val="009E2539"/>
    <w:rsid w:val="009F1D7A"/>
    <w:rsid w:val="009F4A01"/>
    <w:rsid w:val="009F525B"/>
    <w:rsid w:val="009F5961"/>
    <w:rsid w:val="009F6456"/>
    <w:rsid w:val="009F76A4"/>
    <w:rsid w:val="00A00216"/>
    <w:rsid w:val="00A0122E"/>
    <w:rsid w:val="00A01BB4"/>
    <w:rsid w:val="00A02D66"/>
    <w:rsid w:val="00A03CFA"/>
    <w:rsid w:val="00A04028"/>
    <w:rsid w:val="00A0585B"/>
    <w:rsid w:val="00A06648"/>
    <w:rsid w:val="00A11149"/>
    <w:rsid w:val="00A115AD"/>
    <w:rsid w:val="00A12D2B"/>
    <w:rsid w:val="00A147C8"/>
    <w:rsid w:val="00A16FBB"/>
    <w:rsid w:val="00A238E8"/>
    <w:rsid w:val="00A240C0"/>
    <w:rsid w:val="00A26D31"/>
    <w:rsid w:val="00A31947"/>
    <w:rsid w:val="00A347F6"/>
    <w:rsid w:val="00A3494F"/>
    <w:rsid w:val="00A34DC7"/>
    <w:rsid w:val="00A36779"/>
    <w:rsid w:val="00A37D78"/>
    <w:rsid w:val="00A40B62"/>
    <w:rsid w:val="00A4212C"/>
    <w:rsid w:val="00A42556"/>
    <w:rsid w:val="00A447D1"/>
    <w:rsid w:val="00A45906"/>
    <w:rsid w:val="00A47E8A"/>
    <w:rsid w:val="00A51474"/>
    <w:rsid w:val="00A56F75"/>
    <w:rsid w:val="00A609D6"/>
    <w:rsid w:val="00A631D6"/>
    <w:rsid w:val="00A63561"/>
    <w:rsid w:val="00A7087F"/>
    <w:rsid w:val="00A70BC4"/>
    <w:rsid w:val="00A71F80"/>
    <w:rsid w:val="00A734EC"/>
    <w:rsid w:val="00A7469A"/>
    <w:rsid w:val="00A74F09"/>
    <w:rsid w:val="00A75BDF"/>
    <w:rsid w:val="00A75EAD"/>
    <w:rsid w:val="00A77BA7"/>
    <w:rsid w:val="00A80188"/>
    <w:rsid w:val="00A810D2"/>
    <w:rsid w:val="00A8127F"/>
    <w:rsid w:val="00A826FC"/>
    <w:rsid w:val="00A83B56"/>
    <w:rsid w:val="00A85435"/>
    <w:rsid w:val="00A92647"/>
    <w:rsid w:val="00A93529"/>
    <w:rsid w:val="00A9488B"/>
    <w:rsid w:val="00AA23C5"/>
    <w:rsid w:val="00AA3FA7"/>
    <w:rsid w:val="00AA5D83"/>
    <w:rsid w:val="00AA5E20"/>
    <w:rsid w:val="00AA68CB"/>
    <w:rsid w:val="00AA6970"/>
    <w:rsid w:val="00AA69B3"/>
    <w:rsid w:val="00AA7F02"/>
    <w:rsid w:val="00AA7FC0"/>
    <w:rsid w:val="00AB113B"/>
    <w:rsid w:val="00AB1FA3"/>
    <w:rsid w:val="00AB2DB5"/>
    <w:rsid w:val="00AB4170"/>
    <w:rsid w:val="00AB43AE"/>
    <w:rsid w:val="00AB572C"/>
    <w:rsid w:val="00AB6A85"/>
    <w:rsid w:val="00AC03CD"/>
    <w:rsid w:val="00AC2D69"/>
    <w:rsid w:val="00AC5A51"/>
    <w:rsid w:val="00AC698B"/>
    <w:rsid w:val="00AD02D1"/>
    <w:rsid w:val="00AD04CE"/>
    <w:rsid w:val="00AD3A4E"/>
    <w:rsid w:val="00AD48BF"/>
    <w:rsid w:val="00AD4CFA"/>
    <w:rsid w:val="00AD651A"/>
    <w:rsid w:val="00AD72B5"/>
    <w:rsid w:val="00AE03E9"/>
    <w:rsid w:val="00AE04A2"/>
    <w:rsid w:val="00AE0A89"/>
    <w:rsid w:val="00AE1EE2"/>
    <w:rsid w:val="00AE2736"/>
    <w:rsid w:val="00AE4465"/>
    <w:rsid w:val="00AF0891"/>
    <w:rsid w:val="00AF2DF2"/>
    <w:rsid w:val="00AF5355"/>
    <w:rsid w:val="00AF5418"/>
    <w:rsid w:val="00AF62FD"/>
    <w:rsid w:val="00AF759A"/>
    <w:rsid w:val="00B031B3"/>
    <w:rsid w:val="00B064E7"/>
    <w:rsid w:val="00B070D7"/>
    <w:rsid w:val="00B0748E"/>
    <w:rsid w:val="00B0754B"/>
    <w:rsid w:val="00B10F16"/>
    <w:rsid w:val="00B118A0"/>
    <w:rsid w:val="00B119D0"/>
    <w:rsid w:val="00B12561"/>
    <w:rsid w:val="00B136A3"/>
    <w:rsid w:val="00B1383C"/>
    <w:rsid w:val="00B1554B"/>
    <w:rsid w:val="00B1684E"/>
    <w:rsid w:val="00B17F37"/>
    <w:rsid w:val="00B17FFE"/>
    <w:rsid w:val="00B21BF8"/>
    <w:rsid w:val="00B23994"/>
    <w:rsid w:val="00B23BEA"/>
    <w:rsid w:val="00B25257"/>
    <w:rsid w:val="00B25738"/>
    <w:rsid w:val="00B26257"/>
    <w:rsid w:val="00B271EF"/>
    <w:rsid w:val="00B274FC"/>
    <w:rsid w:val="00B27AAD"/>
    <w:rsid w:val="00B35825"/>
    <w:rsid w:val="00B37B5A"/>
    <w:rsid w:val="00B41183"/>
    <w:rsid w:val="00B42211"/>
    <w:rsid w:val="00B47C9C"/>
    <w:rsid w:val="00B51519"/>
    <w:rsid w:val="00B51AE6"/>
    <w:rsid w:val="00B54259"/>
    <w:rsid w:val="00B5657E"/>
    <w:rsid w:val="00B64B8D"/>
    <w:rsid w:val="00B679C2"/>
    <w:rsid w:val="00B71854"/>
    <w:rsid w:val="00B73666"/>
    <w:rsid w:val="00B7366A"/>
    <w:rsid w:val="00B755E1"/>
    <w:rsid w:val="00B7594F"/>
    <w:rsid w:val="00B7621B"/>
    <w:rsid w:val="00B76BCA"/>
    <w:rsid w:val="00B76F9E"/>
    <w:rsid w:val="00B77D82"/>
    <w:rsid w:val="00B811AE"/>
    <w:rsid w:val="00B84CF8"/>
    <w:rsid w:val="00B85B4C"/>
    <w:rsid w:val="00B87B87"/>
    <w:rsid w:val="00B87C85"/>
    <w:rsid w:val="00B918F2"/>
    <w:rsid w:val="00B921C2"/>
    <w:rsid w:val="00B92660"/>
    <w:rsid w:val="00B931DF"/>
    <w:rsid w:val="00B94A9F"/>
    <w:rsid w:val="00BA2FC5"/>
    <w:rsid w:val="00BA5568"/>
    <w:rsid w:val="00BB0A64"/>
    <w:rsid w:val="00BB49A9"/>
    <w:rsid w:val="00BB53FD"/>
    <w:rsid w:val="00BB63AB"/>
    <w:rsid w:val="00BB71A7"/>
    <w:rsid w:val="00BC2479"/>
    <w:rsid w:val="00BC2CDF"/>
    <w:rsid w:val="00BC3712"/>
    <w:rsid w:val="00BC4AD5"/>
    <w:rsid w:val="00BC5EAE"/>
    <w:rsid w:val="00BC600B"/>
    <w:rsid w:val="00BD1147"/>
    <w:rsid w:val="00BD4BD8"/>
    <w:rsid w:val="00BD5E4C"/>
    <w:rsid w:val="00BD74A6"/>
    <w:rsid w:val="00BE097C"/>
    <w:rsid w:val="00BE0BB7"/>
    <w:rsid w:val="00BE33B4"/>
    <w:rsid w:val="00BE5251"/>
    <w:rsid w:val="00BE5C28"/>
    <w:rsid w:val="00BE7C9B"/>
    <w:rsid w:val="00BF204C"/>
    <w:rsid w:val="00BF2BC2"/>
    <w:rsid w:val="00BF2D6B"/>
    <w:rsid w:val="00BF3599"/>
    <w:rsid w:val="00BF4B92"/>
    <w:rsid w:val="00BF51B1"/>
    <w:rsid w:val="00BF5F40"/>
    <w:rsid w:val="00C07DE3"/>
    <w:rsid w:val="00C10846"/>
    <w:rsid w:val="00C10AAF"/>
    <w:rsid w:val="00C10E42"/>
    <w:rsid w:val="00C11E78"/>
    <w:rsid w:val="00C128B1"/>
    <w:rsid w:val="00C13937"/>
    <w:rsid w:val="00C13EB4"/>
    <w:rsid w:val="00C15C55"/>
    <w:rsid w:val="00C16AE7"/>
    <w:rsid w:val="00C17822"/>
    <w:rsid w:val="00C17A7C"/>
    <w:rsid w:val="00C210AE"/>
    <w:rsid w:val="00C21FB5"/>
    <w:rsid w:val="00C229EF"/>
    <w:rsid w:val="00C23363"/>
    <w:rsid w:val="00C234CC"/>
    <w:rsid w:val="00C2366B"/>
    <w:rsid w:val="00C239F6"/>
    <w:rsid w:val="00C23E8D"/>
    <w:rsid w:val="00C24D89"/>
    <w:rsid w:val="00C26ED7"/>
    <w:rsid w:val="00C3196D"/>
    <w:rsid w:val="00C31EC7"/>
    <w:rsid w:val="00C3443C"/>
    <w:rsid w:val="00C35C3C"/>
    <w:rsid w:val="00C3658B"/>
    <w:rsid w:val="00C365DF"/>
    <w:rsid w:val="00C37D46"/>
    <w:rsid w:val="00C43F62"/>
    <w:rsid w:val="00C4499F"/>
    <w:rsid w:val="00C44D23"/>
    <w:rsid w:val="00C47BF1"/>
    <w:rsid w:val="00C50523"/>
    <w:rsid w:val="00C514A4"/>
    <w:rsid w:val="00C51B01"/>
    <w:rsid w:val="00C520C8"/>
    <w:rsid w:val="00C56331"/>
    <w:rsid w:val="00C636EE"/>
    <w:rsid w:val="00C64693"/>
    <w:rsid w:val="00C669E9"/>
    <w:rsid w:val="00C66E3B"/>
    <w:rsid w:val="00C70265"/>
    <w:rsid w:val="00C726FE"/>
    <w:rsid w:val="00C75C64"/>
    <w:rsid w:val="00C76E06"/>
    <w:rsid w:val="00C77C20"/>
    <w:rsid w:val="00C80643"/>
    <w:rsid w:val="00C80650"/>
    <w:rsid w:val="00C82EA6"/>
    <w:rsid w:val="00C8362F"/>
    <w:rsid w:val="00C8369F"/>
    <w:rsid w:val="00C84547"/>
    <w:rsid w:val="00C851CB"/>
    <w:rsid w:val="00C852E2"/>
    <w:rsid w:val="00C857DD"/>
    <w:rsid w:val="00C86ED6"/>
    <w:rsid w:val="00C900C7"/>
    <w:rsid w:val="00C91690"/>
    <w:rsid w:val="00C91B25"/>
    <w:rsid w:val="00C94F6C"/>
    <w:rsid w:val="00CA0BB8"/>
    <w:rsid w:val="00CA15A8"/>
    <w:rsid w:val="00CA313A"/>
    <w:rsid w:val="00CA32CF"/>
    <w:rsid w:val="00CA4143"/>
    <w:rsid w:val="00CA4E63"/>
    <w:rsid w:val="00CA7BAD"/>
    <w:rsid w:val="00CB084E"/>
    <w:rsid w:val="00CB0A51"/>
    <w:rsid w:val="00CB576D"/>
    <w:rsid w:val="00CB6904"/>
    <w:rsid w:val="00CB6D74"/>
    <w:rsid w:val="00CB6E90"/>
    <w:rsid w:val="00CB7163"/>
    <w:rsid w:val="00CC0D1F"/>
    <w:rsid w:val="00CC1023"/>
    <w:rsid w:val="00CC1AA2"/>
    <w:rsid w:val="00CC3B7F"/>
    <w:rsid w:val="00CC6150"/>
    <w:rsid w:val="00CC7958"/>
    <w:rsid w:val="00CD5B1C"/>
    <w:rsid w:val="00CD7BD4"/>
    <w:rsid w:val="00CD7EE2"/>
    <w:rsid w:val="00CE0342"/>
    <w:rsid w:val="00CE52F3"/>
    <w:rsid w:val="00CE6F48"/>
    <w:rsid w:val="00CE7A86"/>
    <w:rsid w:val="00CF0DDC"/>
    <w:rsid w:val="00CF186A"/>
    <w:rsid w:val="00CF1EB0"/>
    <w:rsid w:val="00CF4DFD"/>
    <w:rsid w:val="00CF7AB9"/>
    <w:rsid w:val="00D01B62"/>
    <w:rsid w:val="00D04528"/>
    <w:rsid w:val="00D05E3B"/>
    <w:rsid w:val="00D05F08"/>
    <w:rsid w:val="00D074D8"/>
    <w:rsid w:val="00D074E4"/>
    <w:rsid w:val="00D12AE5"/>
    <w:rsid w:val="00D13251"/>
    <w:rsid w:val="00D132B7"/>
    <w:rsid w:val="00D14384"/>
    <w:rsid w:val="00D1478F"/>
    <w:rsid w:val="00D15BFD"/>
    <w:rsid w:val="00D167FB"/>
    <w:rsid w:val="00D168F1"/>
    <w:rsid w:val="00D16DB0"/>
    <w:rsid w:val="00D2065D"/>
    <w:rsid w:val="00D21309"/>
    <w:rsid w:val="00D21D76"/>
    <w:rsid w:val="00D21DBF"/>
    <w:rsid w:val="00D22313"/>
    <w:rsid w:val="00D241D0"/>
    <w:rsid w:val="00D263BF"/>
    <w:rsid w:val="00D26A02"/>
    <w:rsid w:val="00D333F7"/>
    <w:rsid w:val="00D3347A"/>
    <w:rsid w:val="00D3684C"/>
    <w:rsid w:val="00D36DAB"/>
    <w:rsid w:val="00D372C1"/>
    <w:rsid w:val="00D41B2D"/>
    <w:rsid w:val="00D42787"/>
    <w:rsid w:val="00D42C01"/>
    <w:rsid w:val="00D43109"/>
    <w:rsid w:val="00D45AC8"/>
    <w:rsid w:val="00D46384"/>
    <w:rsid w:val="00D57B18"/>
    <w:rsid w:val="00D615B2"/>
    <w:rsid w:val="00D65935"/>
    <w:rsid w:val="00D66C9D"/>
    <w:rsid w:val="00D700AC"/>
    <w:rsid w:val="00D73F85"/>
    <w:rsid w:val="00D74FDB"/>
    <w:rsid w:val="00D75E41"/>
    <w:rsid w:val="00D769EB"/>
    <w:rsid w:val="00D77D44"/>
    <w:rsid w:val="00D82A45"/>
    <w:rsid w:val="00D83B06"/>
    <w:rsid w:val="00D90A23"/>
    <w:rsid w:val="00D914AE"/>
    <w:rsid w:val="00D918BD"/>
    <w:rsid w:val="00D93960"/>
    <w:rsid w:val="00D94A51"/>
    <w:rsid w:val="00D9685E"/>
    <w:rsid w:val="00D96DD8"/>
    <w:rsid w:val="00D970B7"/>
    <w:rsid w:val="00DA01BB"/>
    <w:rsid w:val="00DA3318"/>
    <w:rsid w:val="00DA57E8"/>
    <w:rsid w:val="00DA6D57"/>
    <w:rsid w:val="00DB015D"/>
    <w:rsid w:val="00DB092A"/>
    <w:rsid w:val="00DB11C3"/>
    <w:rsid w:val="00DB47C8"/>
    <w:rsid w:val="00DB5892"/>
    <w:rsid w:val="00DB6A72"/>
    <w:rsid w:val="00DC203E"/>
    <w:rsid w:val="00DD02AA"/>
    <w:rsid w:val="00DD163B"/>
    <w:rsid w:val="00DD1786"/>
    <w:rsid w:val="00DD1798"/>
    <w:rsid w:val="00DD19F4"/>
    <w:rsid w:val="00DD3B3B"/>
    <w:rsid w:val="00DD609D"/>
    <w:rsid w:val="00DD7184"/>
    <w:rsid w:val="00DE02DA"/>
    <w:rsid w:val="00DE0841"/>
    <w:rsid w:val="00DE0912"/>
    <w:rsid w:val="00DE0DE4"/>
    <w:rsid w:val="00DE364C"/>
    <w:rsid w:val="00DE6289"/>
    <w:rsid w:val="00DE6BB0"/>
    <w:rsid w:val="00DE72AF"/>
    <w:rsid w:val="00DF07D2"/>
    <w:rsid w:val="00DF0CB2"/>
    <w:rsid w:val="00DF1DE1"/>
    <w:rsid w:val="00DF41F9"/>
    <w:rsid w:val="00DF70C3"/>
    <w:rsid w:val="00E00D4D"/>
    <w:rsid w:val="00E043E3"/>
    <w:rsid w:val="00E1240D"/>
    <w:rsid w:val="00E13209"/>
    <w:rsid w:val="00E134B0"/>
    <w:rsid w:val="00E13AF7"/>
    <w:rsid w:val="00E13E16"/>
    <w:rsid w:val="00E1474F"/>
    <w:rsid w:val="00E16A9D"/>
    <w:rsid w:val="00E21882"/>
    <w:rsid w:val="00E21C6C"/>
    <w:rsid w:val="00E22B47"/>
    <w:rsid w:val="00E22D78"/>
    <w:rsid w:val="00E2360E"/>
    <w:rsid w:val="00E24B5E"/>
    <w:rsid w:val="00E24E69"/>
    <w:rsid w:val="00E25A56"/>
    <w:rsid w:val="00E25C1A"/>
    <w:rsid w:val="00E25D86"/>
    <w:rsid w:val="00E30FF6"/>
    <w:rsid w:val="00E328ED"/>
    <w:rsid w:val="00E33031"/>
    <w:rsid w:val="00E3426B"/>
    <w:rsid w:val="00E360E8"/>
    <w:rsid w:val="00E40BE0"/>
    <w:rsid w:val="00E4106A"/>
    <w:rsid w:val="00E44765"/>
    <w:rsid w:val="00E4792C"/>
    <w:rsid w:val="00E51AC7"/>
    <w:rsid w:val="00E52A23"/>
    <w:rsid w:val="00E55A38"/>
    <w:rsid w:val="00E565E4"/>
    <w:rsid w:val="00E56722"/>
    <w:rsid w:val="00E56D92"/>
    <w:rsid w:val="00E614BD"/>
    <w:rsid w:val="00E62197"/>
    <w:rsid w:val="00E6306A"/>
    <w:rsid w:val="00E6539E"/>
    <w:rsid w:val="00E669A1"/>
    <w:rsid w:val="00E735AE"/>
    <w:rsid w:val="00E73E07"/>
    <w:rsid w:val="00E741EE"/>
    <w:rsid w:val="00E7518A"/>
    <w:rsid w:val="00E75847"/>
    <w:rsid w:val="00E779B7"/>
    <w:rsid w:val="00E800BB"/>
    <w:rsid w:val="00E80486"/>
    <w:rsid w:val="00E8071C"/>
    <w:rsid w:val="00E8401B"/>
    <w:rsid w:val="00E87A60"/>
    <w:rsid w:val="00E93215"/>
    <w:rsid w:val="00E9493A"/>
    <w:rsid w:val="00E955F3"/>
    <w:rsid w:val="00E968C8"/>
    <w:rsid w:val="00E973A2"/>
    <w:rsid w:val="00EA0B13"/>
    <w:rsid w:val="00EA108D"/>
    <w:rsid w:val="00EA2C84"/>
    <w:rsid w:val="00EA59B7"/>
    <w:rsid w:val="00EA62F3"/>
    <w:rsid w:val="00EB0C64"/>
    <w:rsid w:val="00EB150E"/>
    <w:rsid w:val="00EB22BA"/>
    <w:rsid w:val="00EB4C08"/>
    <w:rsid w:val="00EB5E06"/>
    <w:rsid w:val="00EC266F"/>
    <w:rsid w:val="00EC2D99"/>
    <w:rsid w:val="00EC4D9D"/>
    <w:rsid w:val="00EC54B8"/>
    <w:rsid w:val="00EC6E0C"/>
    <w:rsid w:val="00ED079E"/>
    <w:rsid w:val="00ED2382"/>
    <w:rsid w:val="00ED261A"/>
    <w:rsid w:val="00ED2BAC"/>
    <w:rsid w:val="00ED2CF0"/>
    <w:rsid w:val="00ED355D"/>
    <w:rsid w:val="00ED5098"/>
    <w:rsid w:val="00EE1051"/>
    <w:rsid w:val="00EE2227"/>
    <w:rsid w:val="00EE3254"/>
    <w:rsid w:val="00EE4BDD"/>
    <w:rsid w:val="00EF34B4"/>
    <w:rsid w:val="00EF4A12"/>
    <w:rsid w:val="00EF60F0"/>
    <w:rsid w:val="00EF64D5"/>
    <w:rsid w:val="00EF6577"/>
    <w:rsid w:val="00EF7EB5"/>
    <w:rsid w:val="00F030A4"/>
    <w:rsid w:val="00F03844"/>
    <w:rsid w:val="00F04DD8"/>
    <w:rsid w:val="00F06451"/>
    <w:rsid w:val="00F07AB9"/>
    <w:rsid w:val="00F07B7B"/>
    <w:rsid w:val="00F11DD0"/>
    <w:rsid w:val="00F12285"/>
    <w:rsid w:val="00F12B83"/>
    <w:rsid w:val="00F16D5B"/>
    <w:rsid w:val="00F20139"/>
    <w:rsid w:val="00F207A1"/>
    <w:rsid w:val="00F211BC"/>
    <w:rsid w:val="00F21BA6"/>
    <w:rsid w:val="00F2345C"/>
    <w:rsid w:val="00F24876"/>
    <w:rsid w:val="00F257E4"/>
    <w:rsid w:val="00F31A9F"/>
    <w:rsid w:val="00F327F6"/>
    <w:rsid w:val="00F33AD0"/>
    <w:rsid w:val="00F348D0"/>
    <w:rsid w:val="00F352F6"/>
    <w:rsid w:val="00F36212"/>
    <w:rsid w:val="00F37F8F"/>
    <w:rsid w:val="00F41434"/>
    <w:rsid w:val="00F41C1D"/>
    <w:rsid w:val="00F41D3F"/>
    <w:rsid w:val="00F44A02"/>
    <w:rsid w:val="00F44BA0"/>
    <w:rsid w:val="00F4582B"/>
    <w:rsid w:val="00F47133"/>
    <w:rsid w:val="00F50D1C"/>
    <w:rsid w:val="00F5103E"/>
    <w:rsid w:val="00F53C3B"/>
    <w:rsid w:val="00F568BD"/>
    <w:rsid w:val="00F60BF9"/>
    <w:rsid w:val="00F61E94"/>
    <w:rsid w:val="00F6596A"/>
    <w:rsid w:val="00F65DA0"/>
    <w:rsid w:val="00F75658"/>
    <w:rsid w:val="00F77844"/>
    <w:rsid w:val="00F80330"/>
    <w:rsid w:val="00F834B1"/>
    <w:rsid w:val="00F83F91"/>
    <w:rsid w:val="00F866FC"/>
    <w:rsid w:val="00F8696C"/>
    <w:rsid w:val="00F86B79"/>
    <w:rsid w:val="00F872BD"/>
    <w:rsid w:val="00F8738A"/>
    <w:rsid w:val="00F878DB"/>
    <w:rsid w:val="00F90460"/>
    <w:rsid w:val="00F906E6"/>
    <w:rsid w:val="00F906F3"/>
    <w:rsid w:val="00F90A07"/>
    <w:rsid w:val="00F91FC3"/>
    <w:rsid w:val="00F92F2B"/>
    <w:rsid w:val="00F938D5"/>
    <w:rsid w:val="00F963FB"/>
    <w:rsid w:val="00F9730B"/>
    <w:rsid w:val="00FA015C"/>
    <w:rsid w:val="00FA0696"/>
    <w:rsid w:val="00FA44F4"/>
    <w:rsid w:val="00FA77AC"/>
    <w:rsid w:val="00FB2912"/>
    <w:rsid w:val="00FB696B"/>
    <w:rsid w:val="00FB75D2"/>
    <w:rsid w:val="00FC16F6"/>
    <w:rsid w:val="00FC32F6"/>
    <w:rsid w:val="00FD2818"/>
    <w:rsid w:val="00FD332E"/>
    <w:rsid w:val="00FD3417"/>
    <w:rsid w:val="00FD4E72"/>
    <w:rsid w:val="00FD5022"/>
    <w:rsid w:val="00FD63EB"/>
    <w:rsid w:val="00FE006E"/>
    <w:rsid w:val="00FE46B3"/>
    <w:rsid w:val="00FE4C60"/>
    <w:rsid w:val="00FF07D5"/>
    <w:rsid w:val="00FF1D6B"/>
    <w:rsid w:val="00FF2FEA"/>
    <w:rsid w:val="00FF3344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AB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CHAPTERTITLE">
    <w:name w:val="002 CHAPTER TITLE"/>
    <w:basedOn w:val="Normal"/>
    <w:next w:val="Normal"/>
    <w:rsid w:val="000F4AAB"/>
    <w:pPr>
      <w:spacing w:after="240"/>
      <w:jc w:val="center"/>
      <w:outlineLvl w:val="0"/>
    </w:pPr>
  </w:style>
  <w:style w:type="paragraph" w:customStyle="1" w:styleId="003First-LevelSubheadingBOLD">
    <w:name w:val="003 First-Level Subheading BOLD"/>
    <w:basedOn w:val="Normal"/>
    <w:next w:val="Normal"/>
    <w:rsid w:val="000F4AAB"/>
    <w:pPr>
      <w:keepNext/>
      <w:spacing w:after="240"/>
      <w:jc w:val="center"/>
      <w:outlineLvl w:val="1"/>
    </w:pPr>
    <w:rPr>
      <w:b/>
    </w:rPr>
  </w:style>
  <w:style w:type="character" w:styleId="Hyperlink">
    <w:name w:val="Hyperlink"/>
    <w:uiPriority w:val="99"/>
    <w:rsid w:val="000F4AAB"/>
    <w:rPr>
      <w:rFonts w:ascii="Arial" w:hAnsi="Arial"/>
      <w:color w:val="0000FF"/>
      <w:sz w:val="24"/>
      <w:u w:val="none"/>
    </w:rPr>
  </w:style>
  <w:style w:type="paragraph" w:styleId="ListParagraph">
    <w:name w:val="List Paragraph"/>
    <w:basedOn w:val="Normal"/>
    <w:uiPriority w:val="34"/>
    <w:qFormat/>
    <w:rsid w:val="000F4AAB"/>
    <w:pPr>
      <w:ind w:left="720"/>
      <w:contextualSpacing/>
    </w:pPr>
  </w:style>
  <w:style w:type="paragraph" w:customStyle="1" w:styleId="006BodyText">
    <w:name w:val="006 Body Text"/>
    <w:basedOn w:val="Normal"/>
    <w:qFormat/>
    <w:rsid w:val="00841167"/>
    <w:pPr>
      <w:spacing w:line="480" w:lineRule="auto"/>
      <w:ind w:firstLine="720"/>
    </w:pPr>
    <w:rPr>
      <w:rFonts w:eastAsia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F938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622"/>
    <w:rPr>
      <w:rFonts w:ascii="Courier New" w:eastAsia="Times New Roman" w:hAnsi="Courier New" w:cs="Courier New"/>
      <w:sz w:val="20"/>
      <w:szCs w:val="20"/>
    </w:rPr>
  </w:style>
  <w:style w:type="character" w:customStyle="1" w:styleId="gem3dmtclgb">
    <w:name w:val="gem3dmtclgb"/>
    <w:basedOn w:val="DefaultParagraphFont"/>
    <w:rsid w:val="000B5622"/>
  </w:style>
  <w:style w:type="character" w:customStyle="1" w:styleId="gem3dmtclfb">
    <w:name w:val="gem3dmtclfb"/>
    <w:basedOn w:val="DefaultParagraphFont"/>
    <w:rsid w:val="000B5622"/>
  </w:style>
  <w:style w:type="table" w:styleId="TableGrid">
    <w:name w:val="Table Grid"/>
    <w:basedOn w:val="TableNormal"/>
    <w:uiPriority w:val="59"/>
    <w:rsid w:val="00FA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3"/>
    <w:unhideWhenUsed/>
    <w:rsid w:val="00FD3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"/>
    <w:rsid w:val="00FD3417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3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17"/>
    <w:rPr>
      <w:rFonts w:ascii="Arial" w:eastAsia="PMingLiU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1A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1A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1A"/>
    <w:rPr>
      <w:rFonts w:ascii="Segoe UI" w:eastAsia="PMingLiU" w:hAnsi="Segoe UI" w:cs="Segoe UI"/>
      <w:sz w:val="18"/>
      <w:szCs w:val="18"/>
      <w:lang w:eastAsia="en-US"/>
    </w:rPr>
  </w:style>
  <w:style w:type="character" w:styleId="PageNumber">
    <w:name w:val="page number"/>
    <w:rsid w:val="00585D8C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85D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73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9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12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2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82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92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9540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42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782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95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92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19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351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7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584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524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97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680254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652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ua@princeton.ed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B1FF-89C2-4FB8-8B5B-11A2EAB9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Fangyuan Hua</dc:creator>
  <cp:lastModifiedBy>Hua</cp:lastModifiedBy>
  <cp:revision>7</cp:revision>
  <dcterms:created xsi:type="dcterms:W3CDTF">2016-09-09T17:33:00Z</dcterms:created>
  <dcterms:modified xsi:type="dcterms:W3CDTF">2016-09-09T17:37:00Z</dcterms:modified>
</cp:coreProperties>
</file>